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77289" w14:textId="77777777" w:rsidR="00D85000" w:rsidRDefault="00000000">
      <w:pPr>
        <w:pStyle w:val="Heading1"/>
        <w:rPr>
          <w:rFonts w:ascii="Calibri" w:eastAsia="Calibri" w:hAnsi="Calibri" w:cs="Calibri"/>
          <w:b/>
          <w:sz w:val="32"/>
          <w:szCs w:val="32"/>
        </w:rPr>
      </w:pPr>
      <w:r>
        <w:rPr>
          <w:noProof/>
        </w:rPr>
        <w:drawing>
          <wp:anchor distT="0" distB="0" distL="114300" distR="114300" simplePos="0" relativeHeight="251658240" behindDoc="0" locked="0" layoutInCell="1" hidden="0" allowOverlap="1" wp14:anchorId="67E42608" wp14:editId="3693FC8A">
            <wp:simplePos x="0" y="0"/>
            <wp:positionH relativeFrom="column">
              <wp:posOffset>1486535</wp:posOffset>
            </wp:positionH>
            <wp:positionV relativeFrom="paragraph">
              <wp:posOffset>-323442</wp:posOffset>
            </wp:positionV>
            <wp:extent cx="2964873" cy="752939"/>
            <wp:effectExtent l="0" t="0" r="0" b="0"/>
            <wp:wrapNone/>
            <wp:docPr id="1" name="image2.png" descr="Text&#10;&#10;Oregon Coast Marine Science Educator Alliance logo 2020-21"/>
            <wp:cNvGraphicFramePr/>
            <a:graphic xmlns:a="http://schemas.openxmlformats.org/drawingml/2006/main">
              <a:graphicData uri="http://schemas.openxmlformats.org/drawingml/2006/picture">
                <pic:pic xmlns:pic="http://schemas.openxmlformats.org/drawingml/2006/picture">
                  <pic:nvPicPr>
                    <pic:cNvPr id="0" name="image2.png" descr="Text&#10;&#10;Oregon Coast Marine Science Educator Alliance logo 2020-21"/>
                    <pic:cNvPicPr preferRelativeResize="0"/>
                  </pic:nvPicPr>
                  <pic:blipFill>
                    <a:blip r:embed="rId7"/>
                    <a:srcRect/>
                    <a:stretch>
                      <a:fillRect/>
                    </a:stretch>
                  </pic:blipFill>
                  <pic:spPr>
                    <a:xfrm>
                      <a:off x="0" y="0"/>
                      <a:ext cx="2964873" cy="752939"/>
                    </a:xfrm>
                    <a:prstGeom prst="rect">
                      <a:avLst/>
                    </a:prstGeom>
                    <a:ln/>
                  </pic:spPr>
                </pic:pic>
              </a:graphicData>
            </a:graphic>
          </wp:anchor>
        </w:drawing>
      </w:r>
    </w:p>
    <w:p w14:paraId="0751DFFE" w14:textId="77777777" w:rsidR="00D85000" w:rsidRDefault="00000000">
      <w:pPr>
        <w:pStyle w:val="Heading1"/>
        <w:spacing w:after="0" w:line="240" w:lineRule="auto"/>
        <w:jc w:val="center"/>
        <w:rPr>
          <w:rFonts w:ascii="Calibri" w:eastAsia="Calibri" w:hAnsi="Calibri" w:cs="Calibri"/>
          <w:b/>
          <w:sz w:val="32"/>
          <w:szCs w:val="32"/>
        </w:rPr>
      </w:pPr>
      <w:r>
        <w:rPr>
          <w:rFonts w:ascii="Calibri" w:eastAsia="Calibri" w:hAnsi="Calibri" w:cs="Calibri"/>
          <w:b/>
          <w:sz w:val="32"/>
          <w:szCs w:val="32"/>
        </w:rPr>
        <w:t>Hybrid Beachgrass Student Workbook</w:t>
      </w:r>
    </w:p>
    <w:p w14:paraId="6B0ACE3D" w14:textId="77777777" w:rsidR="00D85000" w:rsidRDefault="00000000">
      <w:pPr>
        <w:pStyle w:val="Heading1"/>
        <w:spacing w:after="0" w:line="240" w:lineRule="auto"/>
        <w:jc w:val="center"/>
        <w:rPr>
          <w:sz w:val="36"/>
          <w:szCs w:val="36"/>
        </w:rPr>
      </w:pPr>
      <w:bookmarkStart w:id="0" w:name="_d3lwt6ea2b6o" w:colFirst="0" w:colLast="0"/>
      <w:bookmarkEnd w:id="0"/>
      <w:r>
        <w:rPr>
          <w:rFonts w:ascii="Calibri" w:eastAsia="Calibri" w:hAnsi="Calibri" w:cs="Calibri"/>
          <w:b/>
          <w:sz w:val="28"/>
          <w:szCs w:val="28"/>
        </w:rPr>
        <w:t>Field Trip Edition</w:t>
      </w:r>
    </w:p>
    <w:p w14:paraId="1896F87E" w14:textId="77777777" w:rsidR="00D85000" w:rsidRDefault="00000000">
      <w:pPr>
        <w:pStyle w:val="Heading2"/>
        <w:spacing w:after="0" w:line="240" w:lineRule="auto"/>
        <w:jc w:val="center"/>
        <w:rPr>
          <w:rFonts w:ascii="Calibri" w:eastAsia="Calibri" w:hAnsi="Calibri" w:cs="Calibri"/>
          <w:b/>
          <w:sz w:val="28"/>
          <w:szCs w:val="28"/>
        </w:rPr>
      </w:pPr>
      <w:r>
        <w:rPr>
          <w:rFonts w:ascii="Calibri" w:eastAsia="Calibri" w:hAnsi="Calibri" w:cs="Calibri"/>
          <w:b/>
          <w:sz w:val="28"/>
          <w:szCs w:val="28"/>
        </w:rPr>
        <w:t>BEACHGRASS PROJECT</w:t>
      </w:r>
    </w:p>
    <w:p w14:paraId="72C7B6D6" w14:textId="77777777" w:rsidR="00D85000" w:rsidRDefault="00D85000">
      <w:pPr>
        <w:rPr>
          <w:rFonts w:ascii="Calibri" w:eastAsia="Calibri" w:hAnsi="Calibri" w:cs="Calibri"/>
        </w:rPr>
      </w:pPr>
    </w:p>
    <w:p w14:paraId="72BE315E" w14:textId="77777777" w:rsidR="00D85000" w:rsidRDefault="00D85000">
      <w:pPr>
        <w:tabs>
          <w:tab w:val="left" w:pos="1745"/>
        </w:tabs>
        <w:rPr>
          <w:rFonts w:ascii="Calibri" w:eastAsia="Calibri" w:hAnsi="Calibri" w:cs="Calibri"/>
          <w:b/>
          <w:sz w:val="24"/>
          <w:szCs w:val="24"/>
        </w:rPr>
      </w:pPr>
    </w:p>
    <w:p w14:paraId="0578C648" w14:textId="77777777" w:rsidR="00D85000" w:rsidRDefault="00000000">
      <w:pPr>
        <w:tabs>
          <w:tab w:val="left" w:pos="1745"/>
        </w:tabs>
        <w:rPr>
          <w:rFonts w:ascii="Calibri" w:eastAsia="Calibri" w:hAnsi="Calibri" w:cs="Calibri"/>
          <w:sz w:val="24"/>
          <w:szCs w:val="24"/>
        </w:rPr>
      </w:pPr>
      <w:r>
        <w:rPr>
          <w:rFonts w:ascii="Calibri" w:eastAsia="Calibri" w:hAnsi="Calibri" w:cs="Calibri"/>
          <w:b/>
          <w:sz w:val="24"/>
          <w:szCs w:val="24"/>
        </w:rPr>
        <w:t xml:space="preserve">Background: </w:t>
      </w:r>
      <w:r>
        <w:rPr>
          <w:rFonts w:ascii="Calibri" w:eastAsia="Calibri" w:hAnsi="Calibri" w:cs="Calibri"/>
          <w:sz w:val="24"/>
          <w:szCs w:val="24"/>
        </w:rPr>
        <w:t xml:space="preserve">Hybridization is defined as the breeding between two parents that are genetically dissimilar, producing a hybrid offspring. Some hybrid organisms are intentionally created by humans, such as the </w:t>
      </w:r>
      <w:proofErr w:type="spellStart"/>
      <w:r>
        <w:rPr>
          <w:rFonts w:ascii="Calibri" w:eastAsia="Calibri" w:hAnsi="Calibri" w:cs="Calibri"/>
          <w:sz w:val="24"/>
          <w:szCs w:val="24"/>
        </w:rPr>
        <w:t>pluots</w:t>
      </w:r>
      <w:proofErr w:type="spellEnd"/>
      <w:r>
        <w:rPr>
          <w:rFonts w:ascii="Calibri" w:eastAsia="Calibri" w:hAnsi="Calibri" w:cs="Calibri"/>
          <w:sz w:val="24"/>
          <w:szCs w:val="24"/>
        </w:rPr>
        <w:t xml:space="preserve"> or tangelos you may observe at the grocery store (Fig. 1). However, opportunities for accidental hybridization are increasing around the world because of climate change and species introductions by humans, which may cause species to overlap in their ranges that would not have otherwise. Hybridization between two species, called interspecific hybridization, has the potential to lead to more invasive offspring in plants. </w:t>
      </w:r>
    </w:p>
    <w:p w14:paraId="055B77A0" w14:textId="77777777" w:rsidR="00D85000" w:rsidRDefault="00000000">
      <w:pPr>
        <w:tabs>
          <w:tab w:val="left" w:pos="1745"/>
        </w:tabs>
        <w:rPr>
          <w:rFonts w:ascii="Calibri" w:eastAsia="Calibri" w:hAnsi="Calibri" w:cs="Calibri"/>
          <w:sz w:val="24"/>
          <w:szCs w:val="24"/>
        </w:rPr>
      </w:pPr>
      <w:r>
        <w:rPr>
          <w:noProof/>
        </w:rPr>
        <w:drawing>
          <wp:anchor distT="114300" distB="114300" distL="114300" distR="114300" simplePos="0" relativeHeight="251659264" behindDoc="0" locked="0" layoutInCell="1" hidden="0" allowOverlap="1" wp14:anchorId="664C08BB" wp14:editId="209726CA">
            <wp:simplePos x="0" y="0"/>
            <wp:positionH relativeFrom="column">
              <wp:posOffset>19051</wp:posOffset>
            </wp:positionH>
            <wp:positionV relativeFrom="paragraph">
              <wp:posOffset>232990</wp:posOffset>
            </wp:positionV>
            <wp:extent cx="2307431" cy="1538288"/>
            <wp:effectExtent l="0" t="0" r="0" b="0"/>
            <wp:wrapSquare wrapText="bothSides" distT="114300" distB="114300" distL="114300" distR="114300"/>
            <wp:docPr id="4" name="image1.jpg" descr="Photo of tangelos"/>
            <wp:cNvGraphicFramePr/>
            <a:graphic xmlns:a="http://schemas.openxmlformats.org/drawingml/2006/main">
              <a:graphicData uri="http://schemas.openxmlformats.org/drawingml/2006/picture">
                <pic:pic xmlns:pic="http://schemas.openxmlformats.org/drawingml/2006/picture">
                  <pic:nvPicPr>
                    <pic:cNvPr id="4" name="image1.jpg" descr="Photo of tangelos"/>
                    <pic:cNvPicPr preferRelativeResize="0"/>
                  </pic:nvPicPr>
                  <pic:blipFill>
                    <a:blip r:embed="rId8"/>
                    <a:srcRect/>
                    <a:stretch>
                      <a:fillRect/>
                    </a:stretch>
                  </pic:blipFill>
                  <pic:spPr>
                    <a:xfrm>
                      <a:off x="0" y="0"/>
                      <a:ext cx="2307431" cy="1538288"/>
                    </a:xfrm>
                    <a:prstGeom prst="rect">
                      <a:avLst/>
                    </a:prstGeom>
                    <a:ln/>
                  </pic:spPr>
                </pic:pic>
              </a:graphicData>
            </a:graphic>
          </wp:anchor>
        </w:drawing>
      </w:r>
    </w:p>
    <w:p w14:paraId="2108E2D5" w14:textId="77777777" w:rsidR="00D85000" w:rsidRDefault="00D85000">
      <w:pPr>
        <w:tabs>
          <w:tab w:val="left" w:pos="1745"/>
        </w:tabs>
        <w:rPr>
          <w:rFonts w:ascii="Calibri" w:eastAsia="Calibri" w:hAnsi="Calibri" w:cs="Calibri"/>
          <w:sz w:val="24"/>
          <w:szCs w:val="24"/>
        </w:rPr>
      </w:pPr>
    </w:p>
    <w:p w14:paraId="6CF2D793" w14:textId="77777777" w:rsidR="00D85000" w:rsidRDefault="00D85000">
      <w:pPr>
        <w:tabs>
          <w:tab w:val="left" w:pos="1745"/>
        </w:tabs>
        <w:rPr>
          <w:rFonts w:ascii="Calibri" w:eastAsia="Calibri" w:hAnsi="Calibri" w:cs="Calibri"/>
          <w:i/>
          <w:sz w:val="24"/>
          <w:szCs w:val="24"/>
        </w:rPr>
      </w:pPr>
    </w:p>
    <w:p w14:paraId="3B450635" w14:textId="77777777" w:rsidR="00D85000" w:rsidRDefault="00D85000">
      <w:pPr>
        <w:tabs>
          <w:tab w:val="left" w:pos="1745"/>
        </w:tabs>
        <w:rPr>
          <w:rFonts w:ascii="Calibri" w:eastAsia="Calibri" w:hAnsi="Calibri" w:cs="Calibri"/>
          <w:i/>
          <w:sz w:val="24"/>
          <w:szCs w:val="24"/>
        </w:rPr>
      </w:pPr>
    </w:p>
    <w:p w14:paraId="620BF6FE" w14:textId="77777777" w:rsidR="00D85000" w:rsidRDefault="00000000">
      <w:pPr>
        <w:tabs>
          <w:tab w:val="left" w:pos="1745"/>
        </w:tabs>
        <w:rPr>
          <w:rFonts w:ascii="Calibri" w:eastAsia="Calibri" w:hAnsi="Calibri" w:cs="Calibri"/>
          <w:i/>
          <w:sz w:val="16"/>
          <w:szCs w:val="16"/>
        </w:rPr>
      </w:pPr>
      <w:r>
        <w:rPr>
          <w:rFonts w:ascii="Calibri" w:eastAsia="Calibri" w:hAnsi="Calibri" w:cs="Calibri"/>
          <w:i/>
          <w:sz w:val="24"/>
          <w:szCs w:val="24"/>
        </w:rPr>
        <w:t xml:space="preserve">Fig. 1: Tangelo, hybrid of a tangerine and a grapefruit </w:t>
      </w:r>
      <w:r>
        <w:rPr>
          <w:rFonts w:ascii="Calibri" w:eastAsia="Calibri" w:hAnsi="Calibri" w:cs="Calibri"/>
          <w:i/>
          <w:sz w:val="16"/>
          <w:szCs w:val="16"/>
        </w:rPr>
        <w:t xml:space="preserve">(Source: Image by Terry </w:t>
      </w:r>
      <w:proofErr w:type="spellStart"/>
      <w:r>
        <w:rPr>
          <w:rFonts w:ascii="Calibri" w:eastAsia="Calibri" w:hAnsi="Calibri" w:cs="Calibri"/>
          <w:i/>
          <w:sz w:val="16"/>
          <w:szCs w:val="16"/>
        </w:rPr>
        <w:t>Cnudde</w:t>
      </w:r>
      <w:proofErr w:type="spellEnd"/>
      <w:r>
        <w:rPr>
          <w:rFonts w:ascii="Calibri" w:eastAsia="Calibri" w:hAnsi="Calibri" w:cs="Calibri"/>
          <w:i/>
          <w:sz w:val="16"/>
          <w:szCs w:val="16"/>
        </w:rPr>
        <w:t xml:space="preserve"> from </w:t>
      </w:r>
      <w:proofErr w:type="spellStart"/>
      <w:r>
        <w:rPr>
          <w:rFonts w:ascii="Calibri" w:eastAsia="Calibri" w:hAnsi="Calibri" w:cs="Calibri"/>
          <w:i/>
          <w:sz w:val="16"/>
          <w:szCs w:val="16"/>
        </w:rPr>
        <w:t>Pixabay</w:t>
      </w:r>
      <w:proofErr w:type="spellEnd"/>
      <w:r>
        <w:rPr>
          <w:rFonts w:ascii="Calibri" w:eastAsia="Calibri" w:hAnsi="Calibri" w:cs="Calibri"/>
          <w:i/>
          <w:sz w:val="16"/>
          <w:szCs w:val="16"/>
        </w:rPr>
        <w:t xml:space="preserve">) </w:t>
      </w:r>
    </w:p>
    <w:p w14:paraId="000F6304" w14:textId="77777777" w:rsidR="00D85000" w:rsidRDefault="00D85000">
      <w:pPr>
        <w:tabs>
          <w:tab w:val="left" w:pos="1745"/>
        </w:tabs>
        <w:rPr>
          <w:rFonts w:ascii="Calibri" w:eastAsia="Calibri" w:hAnsi="Calibri" w:cs="Calibri"/>
          <w:sz w:val="24"/>
          <w:szCs w:val="24"/>
        </w:rPr>
      </w:pPr>
    </w:p>
    <w:p w14:paraId="695643C7" w14:textId="77777777" w:rsidR="00D85000" w:rsidRDefault="00D85000">
      <w:pPr>
        <w:tabs>
          <w:tab w:val="left" w:pos="1745"/>
        </w:tabs>
        <w:rPr>
          <w:rFonts w:ascii="Calibri" w:eastAsia="Calibri" w:hAnsi="Calibri" w:cs="Calibri"/>
          <w:sz w:val="24"/>
          <w:szCs w:val="24"/>
        </w:rPr>
      </w:pPr>
    </w:p>
    <w:p w14:paraId="2D731365" w14:textId="77777777" w:rsidR="00D85000" w:rsidRDefault="00D85000">
      <w:pPr>
        <w:tabs>
          <w:tab w:val="left" w:pos="1745"/>
        </w:tabs>
        <w:rPr>
          <w:rFonts w:ascii="Calibri" w:eastAsia="Calibri" w:hAnsi="Calibri" w:cs="Calibri"/>
          <w:sz w:val="24"/>
          <w:szCs w:val="24"/>
        </w:rPr>
      </w:pPr>
    </w:p>
    <w:p w14:paraId="32BBD299" w14:textId="77777777" w:rsidR="00D85000" w:rsidRDefault="00D85000">
      <w:pPr>
        <w:tabs>
          <w:tab w:val="left" w:pos="1745"/>
        </w:tabs>
        <w:rPr>
          <w:rFonts w:ascii="Calibri" w:eastAsia="Calibri" w:hAnsi="Calibri" w:cs="Calibri"/>
          <w:sz w:val="24"/>
          <w:szCs w:val="24"/>
        </w:rPr>
      </w:pPr>
    </w:p>
    <w:p w14:paraId="6A8B074E" w14:textId="77777777" w:rsidR="00D85000" w:rsidRDefault="00000000">
      <w:pPr>
        <w:tabs>
          <w:tab w:val="left" w:pos="1745"/>
        </w:tabs>
        <w:rPr>
          <w:rFonts w:ascii="Calibri" w:eastAsia="Calibri" w:hAnsi="Calibri" w:cs="Calibri"/>
          <w:sz w:val="24"/>
          <w:szCs w:val="24"/>
        </w:rPr>
      </w:pPr>
      <w:r>
        <w:rPr>
          <w:rFonts w:ascii="Calibri" w:eastAsia="Calibri" w:hAnsi="Calibri" w:cs="Calibri"/>
          <w:sz w:val="24"/>
          <w:szCs w:val="24"/>
        </w:rPr>
        <w:t>On Pacific Northwest coastal dunes, a hybrid beachgrass was discovered in the last decade by researchers at Oregon State University. This beachgrass is the result of the unintentional breeding by its two parent species, European beachgrass (</w:t>
      </w:r>
      <w:proofErr w:type="spellStart"/>
      <w:r>
        <w:rPr>
          <w:rFonts w:ascii="Calibri" w:eastAsia="Calibri" w:hAnsi="Calibri" w:cs="Calibri"/>
          <w:i/>
          <w:sz w:val="24"/>
          <w:szCs w:val="24"/>
        </w:rPr>
        <w:t>Ammophila</w:t>
      </w:r>
      <w:proofErr w:type="spellEnd"/>
      <w:r>
        <w:rPr>
          <w:rFonts w:ascii="Calibri" w:eastAsia="Calibri" w:hAnsi="Calibri" w:cs="Calibri"/>
          <w:i/>
          <w:sz w:val="24"/>
          <w:szCs w:val="24"/>
        </w:rPr>
        <w:t xml:space="preserve"> arenaria</w:t>
      </w:r>
      <w:r>
        <w:rPr>
          <w:rFonts w:ascii="Calibri" w:eastAsia="Calibri" w:hAnsi="Calibri" w:cs="Calibri"/>
          <w:sz w:val="24"/>
          <w:szCs w:val="24"/>
        </w:rPr>
        <w:t>) and American beachgrass (</w:t>
      </w:r>
      <w:r>
        <w:rPr>
          <w:rFonts w:ascii="Calibri" w:eastAsia="Calibri" w:hAnsi="Calibri" w:cs="Calibri"/>
          <w:i/>
          <w:sz w:val="24"/>
          <w:szCs w:val="24"/>
        </w:rPr>
        <w:t xml:space="preserve">A. </w:t>
      </w:r>
      <w:proofErr w:type="spellStart"/>
      <w:r>
        <w:rPr>
          <w:rFonts w:ascii="Calibri" w:eastAsia="Calibri" w:hAnsi="Calibri" w:cs="Calibri"/>
          <w:i/>
          <w:sz w:val="24"/>
          <w:szCs w:val="24"/>
        </w:rPr>
        <w:t>breviligulata</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these beachgrasses were intentionally introduced to stabilize dunes, but also decrease habitat for some native species, posing complex tradeoffs. The hybrid was discovered because it had certain traits that were different from the other two beachgrass species. For instance, researchers noticed that the hybrid’s ligule, or the thin piece of tissue at the base of its leaves, was taller than one beachgrass parent but shorter than the other (Fig. 2). </w:t>
      </w:r>
    </w:p>
    <w:p w14:paraId="72A41F5D" w14:textId="77777777" w:rsidR="00D85000" w:rsidRDefault="00D85000">
      <w:pPr>
        <w:tabs>
          <w:tab w:val="left" w:pos="1745"/>
        </w:tabs>
        <w:rPr>
          <w:rFonts w:ascii="Calibri" w:eastAsia="Calibri" w:hAnsi="Calibri" w:cs="Calibri"/>
          <w:sz w:val="24"/>
          <w:szCs w:val="24"/>
        </w:rPr>
      </w:pPr>
    </w:p>
    <w:p w14:paraId="1D541F6F" w14:textId="77777777" w:rsidR="00D85000" w:rsidRDefault="00000000">
      <w:pPr>
        <w:tabs>
          <w:tab w:val="left" w:pos="1745"/>
        </w:tabs>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78D404C6" wp14:editId="1262A011">
            <wp:extent cx="4176713" cy="1826255"/>
            <wp:effectExtent l="0" t="0" r="0" b="0"/>
            <wp:docPr id="3" name="image3.png" descr="Pictures of hybrid ligule (right) compared to its parents (left and center), Ammophila arenaria (AMAR) and A. breviligulata (AMBR). "/>
            <wp:cNvGraphicFramePr/>
            <a:graphic xmlns:a="http://schemas.openxmlformats.org/drawingml/2006/main">
              <a:graphicData uri="http://schemas.openxmlformats.org/drawingml/2006/picture">
                <pic:pic xmlns:pic="http://schemas.openxmlformats.org/drawingml/2006/picture">
                  <pic:nvPicPr>
                    <pic:cNvPr id="3" name="image3.png" descr="Pictures of hybrid ligule (right) compared to its parents (left and center), Ammophila arenaria (AMAR) and A. breviligulata (AMBR). "/>
                    <pic:cNvPicPr preferRelativeResize="0"/>
                  </pic:nvPicPr>
                  <pic:blipFill>
                    <a:blip r:embed="rId9"/>
                    <a:srcRect/>
                    <a:stretch>
                      <a:fillRect/>
                    </a:stretch>
                  </pic:blipFill>
                  <pic:spPr>
                    <a:xfrm>
                      <a:off x="0" y="0"/>
                      <a:ext cx="4176713" cy="1826255"/>
                    </a:xfrm>
                    <a:prstGeom prst="rect">
                      <a:avLst/>
                    </a:prstGeom>
                    <a:ln/>
                  </pic:spPr>
                </pic:pic>
              </a:graphicData>
            </a:graphic>
          </wp:inline>
        </w:drawing>
      </w:r>
    </w:p>
    <w:p w14:paraId="3F46A77C" w14:textId="77777777" w:rsidR="00D85000" w:rsidRDefault="00000000">
      <w:pPr>
        <w:tabs>
          <w:tab w:val="left" w:pos="1745"/>
        </w:tabs>
        <w:rPr>
          <w:rFonts w:ascii="Calibri" w:eastAsia="Calibri" w:hAnsi="Calibri" w:cs="Calibri"/>
          <w:sz w:val="24"/>
          <w:szCs w:val="24"/>
        </w:rPr>
      </w:pPr>
      <w:r>
        <w:rPr>
          <w:rFonts w:ascii="Calibri" w:eastAsia="Calibri" w:hAnsi="Calibri" w:cs="Calibri"/>
          <w:i/>
          <w:sz w:val="24"/>
          <w:szCs w:val="24"/>
        </w:rPr>
        <w:t>Fig. 2: Pictures of hybrid ligule (right) compared to its parents (left and center),</w:t>
      </w:r>
      <w:r>
        <w:rPr>
          <w:rFonts w:ascii="Calibri" w:eastAsia="Calibri" w:hAnsi="Calibri" w:cs="Calibri"/>
          <w:sz w:val="24"/>
          <w:szCs w:val="24"/>
        </w:rPr>
        <w:t xml:space="preserve"> </w:t>
      </w:r>
      <w:proofErr w:type="spellStart"/>
      <w:r>
        <w:rPr>
          <w:rFonts w:ascii="Calibri" w:eastAsia="Calibri" w:hAnsi="Calibri" w:cs="Calibri"/>
          <w:sz w:val="24"/>
          <w:szCs w:val="24"/>
        </w:rPr>
        <w:t>Ammophila</w:t>
      </w:r>
      <w:proofErr w:type="spellEnd"/>
      <w:r>
        <w:rPr>
          <w:rFonts w:ascii="Calibri" w:eastAsia="Calibri" w:hAnsi="Calibri" w:cs="Calibri"/>
          <w:sz w:val="24"/>
          <w:szCs w:val="24"/>
        </w:rPr>
        <w:t xml:space="preserve"> arenaria</w:t>
      </w:r>
      <w:r>
        <w:rPr>
          <w:rFonts w:ascii="Calibri" w:eastAsia="Calibri" w:hAnsi="Calibri" w:cs="Calibri"/>
          <w:i/>
          <w:sz w:val="24"/>
          <w:szCs w:val="24"/>
        </w:rPr>
        <w:t xml:space="preserve"> (AMAR) and </w:t>
      </w:r>
      <w:r>
        <w:rPr>
          <w:rFonts w:ascii="Calibri" w:eastAsia="Calibri" w:hAnsi="Calibri" w:cs="Calibri"/>
          <w:sz w:val="24"/>
          <w:szCs w:val="24"/>
        </w:rPr>
        <w:t xml:space="preserve">A. </w:t>
      </w:r>
      <w:proofErr w:type="spellStart"/>
      <w:r>
        <w:rPr>
          <w:rFonts w:ascii="Calibri" w:eastAsia="Calibri" w:hAnsi="Calibri" w:cs="Calibri"/>
          <w:sz w:val="24"/>
          <w:szCs w:val="24"/>
        </w:rPr>
        <w:t>breviligulata</w:t>
      </w:r>
      <w:proofErr w:type="spellEnd"/>
      <w:r>
        <w:rPr>
          <w:rFonts w:ascii="Calibri" w:eastAsia="Calibri" w:hAnsi="Calibri" w:cs="Calibri"/>
          <w:sz w:val="24"/>
          <w:szCs w:val="24"/>
        </w:rPr>
        <w:t xml:space="preserve"> </w:t>
      </w:r>
      <w:r>
        <w:rPr>
          <w:rFonts w:ascii="Calibri" w:eastAsia="Calibri" w:hAnsi="Calibri" w:cs="Calibri"/>
          <w:i/>
          <w:sz w:val="24"/>
          <w:szCs w:val="24"/>
        </w:rPr>
        <w:t xml:space="preserve">(AMBR). </w:t>
      </w:r>
      <w:r>
        <w:rPr>
          <w:rFonts w:ascii="Calibri" w:eastAsia="Calibri" w:hAnsi="Calibri" w:cs="Calibri"/>
          <w:i/>
          <w:sz w:val="16"/>
          <w:szCs w:val="16"/>
        </w:rPr>
        <w:t xml:space="preserve">Source: Image from </w:t>
      </w:r>
      <w:proofErr w:type="spellStart"/>
      <w:r>
        <w:rPr>
          <w:rFonts w:ascii="Calibri" w:eastAsia="Calibri" w:hAnsi="Calibri" w:cs="Calibri"/>
          <w:i/>
          <w:sz w:val="16"/>
          <w:szCs w:val="16"/>
        </w:rPr>
        <w:t>Mostow</w:t>
      </w:r>
      <w:proofErr w:type="spellEnd"/>
      <w:r>
        <w:rPr>
          <w:rFonts w:ascii="Calibri" w:eastAsia="Calibri" w:hAnsi="Calibri" w:cs="Calibri"/>
          <w:i/>
          <w:sz w:val="16"/>
          <w:szCs w:val="16"/>
        </w:rPr>
        <w:t xml:space="preserve"> et al. (2021)</w:t>
      </w:r>
    </w:p>
    <w:p w14:paraId="149428CD" w14:textId="77777777" w:rsidR="00D85000" w:rsidRDefault="00D85000">
      <w:pPr>
        <w:widowControl w:val="0"/>
        <w:spacing w:before="13" w:line="245" w:lineRule="auto"/>
        <w:ind w:right="286"/>
        <w:rPr>
          <w:rFonts w:ascii="Calibri" w:eastAsia="Calibri" w:hAnsi="Calibri" w:cs="Calibri"/>
          <w:sz w:val="24"/>
          <w:szCs w:val="24"/>
        </w:rPr>
      </w:pPr>
    </w:p>
    <w:p w14:paraId="12EDF167" w14:textId="77777777" w:rsidR="00D85000"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While the hybrid has several traits that are intermediate compared to its parent species, it displays others that exceed its parents. For instance, the hybrid grows taller than both of its parents, and more densely than one of its parents under field conditions. This phenomenon, in which hybrid organisms are more “fit” than their parents, is known as hybrid vigor, or heterosis. We will examine data later to determine if this is true for our set of beachgrasses.</w:t>
      </w:r>
    </w:p>
    <w:p w14:paraId="4D52C759" w14:textId="77777777" w:rsidR="00D85000" w:rsidRDefault="00D85000">
      <w:pPr>
        <w:widowControl w:val="0"/>
        <w:spacing w:before="13" w:line="245" w:lineRule="auto"/>
        <w:ind w:left="111" w:right="286" w:firstLine="2"/>
        <w:rPr>
          <w:rFonts w:ascii="Calibri" w:eastAsia="Calibri" w:hAnsi="Calibri" w:cs="Calibri"/>
          <w:sz w:val="24"/>
          <w:szCs w:val="24"/>
        </w:rPr>
      </w:pPr>
    </w:p>
    <w:p w14:paraId="7BB66D62" w14:textId="77777777" w:rsidR="00D85000"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 xml:space="preserve">Other research has found that beachgrasses with taller and denser stems are associated with more sand capture and taller dunes; therefore, the hybrid has the potential to form larger dunes that protect better against sea level rise and storms. However, the hybrid may continue to outcompete native dune species and drive their decline. This hybrid represents the ways that humans can influence their environment and how the environment then affects us, often in ways that are unexpected and rarely straightforward. </w:t>
      </w:r>
    </w:p>
    <w:p w14:paraId="208F3074" w14:textId="77777777" w:rsidR="00D85000" w:rsidRDefault="00D85000">
      <w:pPr>
        <w:widowControl w:val="0"/>
        <w:spacing w:before="13" w:line="245" w:lineRule="auto"/>
        <w:ind w:right="286"/>
        <w:rPr>
          <w:rFonts w:ascii="Calibri" w:eastAsia="Calibri" w:hAnsi="Calibri" w:cs="Calibri"/>
          <w:sz w:val="24"/>
          <w:szCs w:val="24"/>
        </w:rPr>
      </w:pPr>
    </w:p>
    <w:p w14:paraId="3042A2B1" w14:textId="77777777" w:rsidR="00D85000"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 xml:space="preserve">In this lesson, you will find beachgrass to observe, draw specimens, record observations, and identify different beachgrass species. In addition, you will also explore how plant species richness and plant communities change along the dune profile, or as you move from the beach to the back of the dune. </w:t>
      </w:r>
    </w:p>
    <w:p w14:paraId="07681DE5" w14:textId="77777777" w:rsidR="00D85000"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sz w:val="24"/>
          <w:szCs w:val="24"/>
        </w:rPr>
        <w:t xml:space="preserve"> </w:t>
      </w:r>
    </w:p>
    <w:p w14:paraId="404F9982" w14:textId="77777777" w:rsidR="00D85000" w:rsidRDefault="00000000">
      <w:pPr>
        <w:widowControl w:val="0"/>
        <w:spacing w:before="13" w:line="245" w:lineRule="auto"/>
        <w:ind w:right="286"/>
        <w:rPr>
          <w:rFonts w:ascii="Calibri" w:eastAsia="Calibri" w:hAnsi="Calibri" w:cs="Calibri"/>
          <w:b/>
          <w:sz w:val="28"/>
          <w:szCs w:val="28"/>
        </w:rPr>
      </w:pPr>
      <w:r>
        <w:rPr>
          <w:rFonts w:ascii="Calibri" w:eastAsia="Calibri" w:hAnsi="Calibri" w:cs="Calibri"/>
          <w:b/>
          <w:sz w:val="28"/>
          <w:szCs w:val="28"/>
        </w:rPr>
        <w:t>Activity option 1: Beachgrass observation</w:t>
      </w:r>
    </w:p>
    <w:p w14:paraId="48C0D65C" w14:textId="77777777" w:rsidR="00D85000" w:rsidRDefault="00D85000">
      <w:pPr>
        <w:tabs>
          <w:tab w:val="left" w:pos="1745"/>
        </w:tabs>
        <w:rPr>
          <w:rFonts w:ascii="Calibri" w:eastAsia="Calibri" w:hAnsi="Calibri" w:cs="Calibri"/>
          <w:b/>
          <w:sz w:val="24"/>
          <w:szCs w:val="24"/>
        </w:rPr>
      </w:pPr>
    </w:p>
    <w:p w14:paraId="28EC61DD" w14:textId="77777777" w:rsidR="00D85000" w:rsidRDefault="00000000">
      <w:pPr>
        <w:tabs>
          <w:tab w:val="left" w:pos="1745"/>
        </w:tabs>
        <w:rPr>
          <w:rFonts w:ascii="Calibri" w:eastAsia="Calibri" w:hAnsi="Calibri" w:cs="Calibri"/>
          <w:sz w:val="24"/>
          <w:szCs w:val="24"/>
        </w:rPr>
      </w:pPr>
      <w:r>
        <w:rPr>
          <w:rFonts w:ascii="Calibri" w:eastAsia="Calibri" w:hAnsi="Calibri" w:cs="Calibri"/>
          <w:b/>
          <w:sz w:val="24"/>
          <w:szCs w:val="24"/>
        </w:rPr>
        <w:t xml:space="preserve">Directions: </w:t>
      </w:r>
      <w:r>
        <w:rPr>
          <w:rFonts w:ascii="Calibri" w:eastAsia="Calibri" w:hAnsi="Calibri" w:cs="Calibri"/>
          <w:sz w:val="24"/>
          <w:szCs w:val="24"/>
        </w:rPr>
        <w:t>Use your observation skills to fill in information as we explore the grasses on the dunes. Find a stand of grasses to observe where you have room to quietly work.</w:t>
      </w:r>
    </w:p>
    <w:p w14:paraId="0F7317FB" w14:textId="77777777" w:rsidR="00D85000" w:rsidRDefault="00D85000">
      <w:pPr>
        <w:spacing w:before="240" w:after="240"/>
        <w:rPr>
          <w:rFonts w:ascii="Calibri" w:eastAsia="Calibri" w:hAnsi="Calibri" w:cs="Calibri"/>
          <w:b/>
          <w:sz w:val="24"/>
          <w:szCs w:val="24"/>
        </w:rPr>
      </w:pPr>
    </w:p>
    <w:p w14:paraId="4D6BB09B" w14:textId="77777777" w:rsidR="00D85000" w:rsidRDefault="00D85000">
      <w:pPr>
        <w:spacing w:before="240" w:after="240"/>
        <w:rPr>
          <w:rFonts w:ascii="Calibri" w:eastAsia="Calibri" w:hAnsi="Calibri" w:cs="Calibri"/>
          <w:b/>
          <w:sz w:val="24"/>
          <w:szCs w:val="24"/>
        </w:rPr>
      </w:pPr>
    </w:p>
    <w:p w14:paraId="3762FB88" w14:textId="77777777" w:rsidR="00D85000" w:rsidRDefault="00D85000">
      <w:pPr>
        <w:spacing w:before="240" w:after="240"/>
        <w:rPr>
          <w:rFonts w:ascii="Calibri" w:eastAsia="Calibri" w:hAnsi="Calibri" w:cs="Calibri"/>
          <w:b/>
          <w:sz w:val="24"/>
          <w:szCs w:val="24"/>
        </w:rPr>
      </w:pPr>
    </w:p>
    <w:p w14:paraId="6B586659" w14:textId="77777777" w:rsidR="00D85000" w:rsidRDefault="00D85000">
      <w:pPr>
        <w:spacing w:before="240" w:after="240"/>
        <w:rPr>
          <w:rFonts w:ascii="Calibri" w:eastAsia="Calibri" w:hAnsi="Calibri" w:cs="Calibri"/>
          <w:b/>
          <w:sz w:val="24"/>
          <w:szCs w:val="24"/>
        </w:rPr>
      </w:pPr>
    </w:p>
    <w:p w14:paraId="395B4B49" w14:textId="77777777" w:rsidR="00D85000" w:rsidRDefault="00000000">
      <w:pPr>
        <w:spacing w:before="240" w:after="240"/>
        <w:rPr>
          <w:rFonts w:ascii="Calibri" w:eastAsia="Calibri" w:hAnsi="Calibri" w:cs="Calibri"/>
          <w:sz w:val="24"/>
          <w:szCs w:val="24"/>
        </w:rPr>
      </w:pPr>
      <w:r>
        <w:rPr>
          <w:rFonts w:ascii="Calibri" w:eastAsia="Calibri" w:hAnsi="Calibri" w:cs="Calibri"/>
          <w:b/>
          <w:sz w:val="24"/>
          <w:szCs w:val="24"/>
        </w:rPr>
        <w:t>Step 1:</w:t>
      </w:r>
      <w:r>
        <w:rPr>
          <w:rFonts w:ascii="Calibri" w:eastAsia="Calibri" w:hAnsi="Calibri" w:cs="Calibri"/>
          <w:sz w:val="24"/>
          <w:szCs w:val="24"/>
        </w:rPr>
        <w:t xml:space="preserve"> Draw your dune grass here, spending about 10-15 minutes to make detailed observations and notes about what you see.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85000" w14:paraId="5C5AFC07" w14:textId="77777777">
        <w:trPr>
          <w:trHeight w:val="7200"/>
        </w:trPr>
        <w:tc>
          <w:tcPr>
            <w:tcW w:w="9360" w:type="dxa"/>
            <w:shd w:val="clear" w:color="auto" w:fill="auto"/>
            <w:tcMar>
              <w:top w:w="100" w:type="dxa"/>
              <w:left w:w="100" w:type="dxa"/>
              <w:bottom w:w="100" w:type="dxa"/>
              <w:right w:w="100" w:type="dxa"/>
            </w:tcMar>
          </w:tcPr>
          <w:p w14:paraId="7E63F92C" w14:textId="77777777" w:rsidR="00D85000" w:rsidRDefault="00D85000">
            <w:pPr>
              <w:widowControl w:val="0"/>
              <w:pBdr>
                <w:top w:val="nil"/>
                <w:left w:val="nil"/>
                <w:bottom w:val="nil"/>
                <w:right w:val="nil"/>
                <w:between w:val="nil"/>
              </w:pBdr>
              <w:spacing w:line="240" w:lineRule="auto"/>
              <w:rPr>
                <w:rFonts w:ascii="Calibri" w:eastAsia="Calibri" w:hAnsi="Calibri" w:cs="Calibri"/>
                <w:sz w:val="24"/>
                <w:szCs w:val="24"/>
              </w:rPr>
            </w:pPr>
          </w:p>
        </w:tc>
      </w:tr>
    </w:tbl>
    <w:p w14:paraId="298379E0" w14:textId="77777777" w:rsidR="00D85000" w:rsidRDefault="00000000">
      <w:pPr>
        <w:spacing w:before="240" w:after="240"/>
        <w:rPr>
          <w:rFonts w:ascii="Calibri" w:eastAsia="Calibri" w:hAnsi="Calibri" w:cs="Calibri"/>
          <w:sz w:val="24"/>
          <w:szCs w:val="24"/>
        </w:rPr>
      </w:pPr>
      <w:r>
        <w:rPr>
          <w:rFonts w:ascii="Calibri" w:eastAsia="Calibri" w:hAnsi="Calibri" w:cs="Calibri"/>
          <w:b/>
          <w:sz w:val="24"/>
          <w:szCs w:val="24"/>
        </w:rPr>
        <w:t>Step 2:</w:t>
      </w:r>
      <w:r>
        <w:rPr>
          <w:rFonts w:ascii="Calibri" w:eastAsia="Calibri" w:hAnsi="Calibri" w:cs="Calibri"/>
          <w:sz w:val="24"/>
          <w:szCs w:val="24"/>
        </w:rPr>
        <w:t xml:space="preserve"> Find a flagged patch of the grasses. Write which color flag you chose: ___________</w:t>
      </w:r>
    </w:p>
    <w:p w14:paraId="33E75E58" w14:textId="77777777" w:rsidR="00D85000" w:rsidRDefault="00000000">
      <w:pPr>
        <w:numPr>
          <w:ilvl w:val="0"/>
          <w:numId w:val="1"/>
        </w:numPr>
        <w:spacing w:before="240" w:after="240"/>
        <w:rPr>
          <w:rFonts w:ascii="Calibri" w:eastAsia="Calibri" w:hAnsi="Calibri" w:cs="Calibri"/>
          <w:sz w:val="24"/>
          <w:szCs w:val="24"/>
        </w:rPr>
      </w:pPr>
      <w:r>
        <w:rPr>
          <w:rFonts w:ascii="Calibri" w:eastAsia="Calibri" w:hAnsi="Calibri" w:cs="Calibri"/>
          <w:sz w:val="24"/>
          <w:szCs w:val="24"/>
        </w:rPr>
        <w:t>Write down your observations - think about color, ligule length, leaf width and shape, density of the plant, and where you are geographically.</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85000" w14:paraId="7FB05BCA" w14:textId="77777777">
        <w:trPr>
          <w:trHeight w:val="1755"/>
        </w:trPr>
        <w:tc>
          <w:tcPr>
            <w:tcW w:w="9360" w:type="dxa"/>
            <w:shd w:val="clear" w:color="auto" w:fill="auto"/>
            <w:tcMar>
              <w:top w:w="100" w:type="dxa"/>
              <w:left w:w="100" w:type="dxa"/>
              <w:bottom w:w="100" w:type="dxa"/>
              <w:right w:w="100" w:type="dxa"/>
            </w:tcMar>
          </w:tcPr>
          <w:p w14:paraId="4E1B12E3" w14:textId="77777777" w:rsidR="00D85000" w:rsidRDefault="00D85000">
            <w:pPr>
              <w:widowControl w:val="0"/>
              <w:spacing w:line="240" w:lineRule="auto"/>
              <w:rPr>
                <w:rFonts w:ascii="Calibri" w:eastAsia="Calibri" w:hAnsi="Calibri" w:cs="Calibri"/>
                <w:sz w:val="24"/>
                <w:szCs w:val="24"/>
              </w:rPr>
            </w:pPr>
          </w:p>
        </w:tc>
      </w:tr>
    </w:tbl>
    <w:p w14:paraId="2BBE3F9B" w14:textId="512EC349" w:rsidR="00D85000" w:rsidRDefault="00E97868">
      <w:pPr>
        <w:numPr>
          <w:ilvl w:val="0"/>
          <w:numId w:val="1"/>
        </w:numPr>
        <w:spacing w:before="240" w:after="240"/>
        <w:rPr>
          <w:rFonts w:ascii="Calibri" w:eastAsia="Calibri" w:hAnsi="Calibri" w:cs="Calibri"/>
          <w:sz w:val="24"/>
          <w:szCs w:val="24"/>
        </w:rPr>
      </w:pPr>
      <w:r>
        <w:rPr>
          <w:rFonts w:ascii="Calibri" w:eastAsia="Calibri" w:hAnsi="Calibri" w:cs="Calibri"/>
          <w:sz w:val="24"/>
          <w:szCs w:val="24"/>
        </w:rPr>
        <w:lastRenderedPageBreak/>
        <w:t xml:space="preserve">Refer back to the </w:t>
      </w:r>
      <w:hyperlink r:id="rId10" w:history="1">
        <w:r w:rsidRPr="00E97868">
          <w:rPr>
            <w:rStyle w:val="Hyperlink"/>
            <w:rFonts w:ascii="Calibri" w:eastAsia="Calibri" w:hAnsi="Calibri" w:cs="Calibri"/>
            <w:sz w:val="24"/>
            <w:szCs w:val="24"/>
          </w:rPr>
          <w:t>Field Guide</w:t>
        </w:r>
      </w:hyperlink>
      <w:r>
        <w:rPr>
          <w:rFonts w:ascii="Calibri" w:eastAsia="Calibri" w:hAnsi="Calibri" w:cs="Calibri"/>
          <w:sz w:val="24"/>
          <w:szCs w:val="24"/>
        </w:rPr>
        <w:t xml:space="preserve"> or the </w:t>
      </w:r>
      <w:hyperlink r:id="rId11" w:history="1">
        <w:r w:rsidRPr="00E97868">
          <w:rPr>
            <w:rStyle w:val="Hyperlink"/>
            <w:rFonts w:ascii="Calibri" w:eastAsia="Calibri" w:hAnsi="Calibri" w:cs="Calibri"/>
            <w:sz w:val="24"/>
            <w:szCs w:val="24"/>
          </w:rPr>
          <w:t>Beachgrass ID Guide</w:t>
        </w:r>
      </w:hyperlink>
      <w:r>
        <w:rPr>
          <w:rFonts w:ascii="Calibri" w:eastAsia="Calibri" w:hAnsi="Calibri" w:cs="Calibri"/>
          <w:sz w:val="24"/>
          <w:szCs w:val="24"/>
        </w:rPr>
        <w:t xml:space="preserve"> </w:t>
      </w:r>
      <w:r w:rsidR="00000000">
        <w:rPr>
          <w:rFonts w:ascii="Calibri" w:eastAsia="Calibri" w:hAnsi="Calibri" w:cs="Calibri"/>
          <w:sz w:val="24"/>
          <w:szCs w:val="24"/>
        </w:rPr>
        <w:t xml:space="preserve">to identify the beachgrass taxa through its ligule. </w:t>
      </w:r>
    </w:p>
    <w:p w14:paraId="3C9AF473" w14:textId="77777777" w:rsidR="00D85000" w:rsidRDefault="00000000">
      <w:pPr>
        <w:spacing w:before="240" w:after="240"/>
        <w:ind w:left="720"/>
        <w:rPr>
          <w:rFonts w:ascii="Calibri" w:eastAsia="Calibri" w:hAnsi="Calibri" w:cs="Calibri"/>
          <w:sz w:val="24"/>
          <w:szCs w:val="24"/>
        </w:rPr>
      </w:pPr>
      <w:r>
        <w:rPr>
          <w:rFonts w:ascii="Calibri" w:eastAsia="Calibri" w:hAnsi="Calibri" w:cs="Calibri"/>
          <w:sz w:val="24"/>
          <w:szCs w:val="24"/>
        </w:rPr>
        <w:t>Which beachgrass taxa have you identified? ______________________________</w:t>
      </w:r>
    </w:p>
    <w:p w14:paraId="1FA0C322" w14:textId="77777777" w:rsidR="00D85000" w:rsidRDefault="00000000">
      <w:pPr>
        <w:spacing w:before="240" w:after="240"/>
        <w:rPr>
          <w:rFonts w:ascii="Calibri" w:eastAsia="Calibri" w:hAnsi="Calibri" w:cs="Calibri"/>
          <w:sz w:val="24"/>
          <w:szCs w:val="24"/>
        </w:rPr>
      </w:pPr>
      <w:r>
        <w:rPr>
          <w:rFonts w:ascii="Calibri" w:eastAsia="Calibri" w:hAnsi="Calibri" w:cs="Calibri"/>
          <w:b/>
          <w:sz w:val="24"/>
          <w:szCs w:val="24"/>
        </w:rPr>
        <w:t>Step 3:</w:t>
      </w:r>
      <w:r>
        <w:rPr>
          <w:rFonts w:ascii="Calibri" w:eastAsia="Calibri" w:hAnsi="Calibri" w:cs="Calibri"/>
          <w:sz w:val="24"/>
          <w:szCs w:val="24"/>
        </w:rPr>
        <w:t xml:space="preserve">  Find another patch of grasses marked with a different color flag. Write which color flag you chose: ___________</w:t>
      </w:r>
    </w:p>
    <w:p w14:paraId="756AC3A5" w14:textId="77777777" w:rsidR="00D85000" w:rsidRDefault="00000000">
      <w:pPr>
        <w:numPr>
          <w:ilvl w:val="0"/>
          <w:numId w:val="3"/>
        </w:numPr>
        <w:spacing w:before="240" w:after="240"/>
        <w:rPr>
          <w:rFonts w:ascii="Calibri" w:eastAsia="Calibri" w:hAnsi="Calibri" w:cs="Calibri"/>
          <w:sz w:val="24"/>
          <w:szCs w:val="24"/>
        </w:rPr>
      </w:pPr>
      <w:r>
        <w:rPr>
          <w:rFonts w:ascii="Calibri" w:eastAsia="Calibri" w:hAnsi="Calibri" w:cs="Calibri"/>
          <w:sz w:val="24"/>
          <w:szCs w:val="24"/>
        </w:rPr>
        <w:t>Write down your observations - think about color, ligule length, leaf width and shape, density of the plant, and where you are geographically.</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85000" w14:paraId="0D6A1571" w14:textId="77777777">
        <w:trPr>
          <w:trHeight w:val="1755"/>
        </w:trPr>
        <w:tc>
          <w:tcPr>
            <w:tcW w:w="9360" w:type="dxa"/>
            <w:shd w:val="clear" w:color="auto" w:fill="auto"/>
            <w:tcMar>
              <w:top w:w="100" w:type="dxa"/>
              <w:left w:w="100" w:type="dxa"/>
              <w:bottom w:w="100" w:type="dxa"/>
              <w:right w:w="100" w:type="dxa"/>
            </w:tcMar>
          </w:tcPr>
          <w:p w14:paraId="1BE0780C" w14:textId="77777777" w:rsidR="00D85000" w:rsidRDefault="00D85000">
            <w:pPr>
              <w:widowControl w:val="0"/>
              <w:spacing w:line="240" w:lineRule="auto"/>
              <w:rPr>
                <w:rFonts w:ascii="Calibri" w:eastAsia="Calibri" w:hAnsi="Calibri" w:cs="Calibri"/>
                <w:sz w:val="24"/>
                <w:szCs w:val="24"/>
              </w:rPr>
            </w:pPr>
          </w:p>
        </w:tc>
      </w:tr>
    </w:tbl>
    <w:p w14:paraId="39C5428E" w14:textId="5945F959" w:rsidR="00D85000" w:rsidRDefault="00000000">
      <w:pPr>
        <w:numPr>
          <w:ilvl w:val="0"/>
          <w:numId w:val="3"/>
        </w:numPr>
        <w:spacing w:before="240" w:after="240"/>
        <w:rPr>
          <w:rFonts w:ascii="Calibri" w:eastAsia="Calibri" w:hAnsi="Calibri" w:cs="Calibri"/>
          <w:sz w:val="24"/>
          <w:szCs w:val="24"/>
        </w:rPr>
      </w:pPr>
      <w:r>
        <w:rPr>
          <w:rFonts w:ascii="Calibri" w:eastAsia="Calibri" w:hAnsi="Calibri" w:cs="Calibri"/>
          <w:sz w:val="24"/>
          <w:szCs w:val="24"/>
        </w:rPr>
        <w:t xml:space="preserve">Refer back to the </w:t>
      </w:r>
      <w:hyperlink r:id="rId12" w:history="1">
        <w:r w:rsidR="00E97868" w:rsidRPr="00E97868">
          <w:rPr>
            <w:rStyle w:val="Hyperlink"/>
            <w:rFonts w:ascii="Calibri" w:eastAsia="Calibri" w:hAnsi="Calibri" w:cs="Calibri"/>
            <w:sz w:val="24"/>
            <w:szCs w:val="24"/>
          </w:rPr>
          <w:t>Field Guide</w:t>
        </w:r>
      </w:hyperlink>
      <w:r w:rsidR="00E97868">
        <w:rPr>
          <w:rFonts w:ascii="Calibri" w:eastAsia="Calibri" w:hAnsi="Calibri" w:cs="Calibri"/>
          <w:sz w:val="24"/>
          <w:szCs w:val="24"/>
        </w:rPr>
        <w:t xml:space="preserve"> </w:t>
      </w:r>
      <w:r>
        <w:rPr>
          <w:rFonts w:ascii="Calibri" w:eastAsia="Calibri" w:hAnsi="Calibri" w:cs="Calibri"/>
          <w:sz w:val="24"/>
          <w:szCs w:val="24"/>
        </w:rPr>
        <w:t>or the</w:t>
      </w:r>
      <w:r w:rsidR="00E97868">
        <w:rPr>
          <w:rFonts w:ascii="Calibri" w:eastAsia="Calibri" w:hAnsi="Calibri" w:cs="Calibri"/>
          <w:sz w:val="24"/>
          <w:szCs w:val="24"/>
        </w:rPr>
        <w:t xml:space="preserve"> </w:t>
      </w:r>
      <w:hyperlink r:id="rId13" w:history="1">
        <w:r w:rsidR="00E97868" w:rsidRPr="00E97868">
          <w:rPr>
            <w:rStyle w:val="Hyperlink"/>
            <w:rFonts w:ascii="Calibri" w:eastAsia="Calibri" w:hAnsi="Calibri" w:cs="Calibri"/>
            <w:sz w:val="24"/>
            <w:szCs w:val="24"/>
          </w:rPr>
          <w:t>Beachgrass ID Guide</w:t>
        </w:r>
      </w:hyperlink>
      <w:r>
        <w:rPr>
          <w:rFonts w:ascii="Calibri" w:eastAsia="Calibri" w:hAnsi="Calibri" w:cs="Calibri"/>
          <w:sz w:val="24"/>
          <w:szCs w:val="24"/>
        </w:rPr>
        <w:t xml:space="preserve"> to identify the beachgrass taxa through its ligule. </w:t>
      </w:r>
    </w:p>
    <w:p w14:paraId="5F970565" w14:textId="77777777" w:rsidR="00D85000" w:rsidRDefault="00000000">
      <w:pPr>
        <w:spacing w:before="240" w:after="240"/>
        <w:ind w:left="720"/>
        <w:rPr>
          <w:rFonts w:ascii="Calibri" w:eastAsia="Calibri" w:hAnsi="Calibri" w:cs="Calibri"/>
          <w:sz w:val="24"/>
          <w:szCs w:val="24"/>
        </w:rPr>
      </w:pPr>
      <w:r>
        <w:rPr>
          <w:rFonts w:ascii="Calibri" w:eastAsia="Calibri" w:hAnsi="Calibri" w:cs="Calibri"/>
          <w:sz w:val="24"/>
          <w:szCs w:val="24"/>
        </w:rPr>
        <w:t>Which beachgrass taxa have you identified? ______________________________</w:t>
      </w:r>
    </w:p>
    <w:p w14:paraId="3FB6DC4B" w14:textId="77777777" w:rsidR="00D85000" w:rsidRDefault="00D85000">
      <w:pPr>
        <w:widowControl w:val="0"/>
        <w:spacing w:before="13" w:line="245" w:lineRule="auto"/>
        <w:ind w:right="286"/>
        <w:rPr>
          <w:rFonts w:ascii="Calibri" w:eastAsia="Calibri" w:hAnsi="Calibri" w:cs="Calibri"/>
          <w:b/>
          <w:sz w:val="28"/>
          <w:szCs w:val="28"/>
        </w:rPr>
      </w:pPr>
    </w:p>
    <w:p w14:paraId="652DF299" w14:textId="77777777" w:rsidR="00D85000" w:rsidRDefault="00000000">
      <w:pPr>
        <w:widowControl w:val="0"/>
        <w:spacing w:before="13" w:line="245" w:lineRule="auto"/>
        <w:ind w:right="286"/>
        <w:rPr>
          <w:rFonts w:ascii="Calibri" w:eastAsia="Calibri" w:hAnsi="Calibri" w:cs="Calibri"/>
          <w:b/>
          <w:sz w:val="24"/>
          <w:szCs w:val="24"/>
        </w:rPr>
      </w:pPr>
      <w:r>
        <w:rPr>
          <w:rFonts w:ascii="Calibri" w:eastAsia="Calibri" w:hAnsi="Calibri" w:cs="Calibri"/>
          <w:b/>
          <w:sz w:val="28"/>
          <w:szCs w:val="28"/>
        </w:rPr>
        <w:t>Activity option 2: Transect and quadrat measurements</w:t>
      </w:r>
    </w:p>
    <w:p w14:paraId="2EC0D11E" w14:textId="77777777" w:rsidR="00D85000" w:rsidRDefault="00000000">
      <w:pPr>
        <w:spacing w:before="240" w:after="240"/>
        <w:rPr>
          <w:rFonts w:ascii="Calibri" w:eastAsia="Calibri" w:hAnsi="Calibri" w:cs="Calibri"/>
          <w:sz w:val="24"/>
          <w:szCs w:val="24"/>
        </w:rPr>
      </w:pPr>
      <w:r>
        <w:rPr>
          <w:rFonts w:ascii="Calibri" w:eastAsia="Calibri" w:hAnsi="Calibri" w:cs="Calibri"/>
          <w:b/>
          <w:sz w:val="24"/>
          <w:szCs w:val="24"/>
        </w:rPr>
        <w:t xml:space="preserve">Step 1: </w:t>
      </w:r>
      <w:r>
        <w:rPr>
          <w:rFonts w:ascii="Calibri" w:eastAsia="Calibri" w:hAnsi="Calibri" w:cs="Calibri"/>
          <w:sz w:val="24"/>
          <w:szCs w:val="24"/>
        </w:rPr>
        <w:t xml:space="preserve">Lay out a transect tape. </w:t>
      </w:r>
    </w:p>
    <w:p w14:paraId="36233734" w14:textId="77777777" w:rsidR="00D85000" w:rsidRDefault="00000000">
      <w:pPr>
        <w:numPr>
          <w:ilvl w:val="0"/>
          <w:numId w:val="2"/>
        </w:numPr>
        <w:spacing w:before="240" w:after="240"/>
        <w:rPr>
          <w:rFonts w:ascii="Calibri" w:eastAsia="Calibri" w:hAnsi="Calibri" w:cs="Calibri"/>
          <w:sz w:val="24"/>
          <w:szCs w:val="24"/>
        </w:rPr>
      </w:pPr>
      <w:r>
        <w:rPr>
          <w:rFonts w:ascii="Calibri" w:eastAsia="Calibri" w:hAnsi="Calibri" w:cs="Calibri"/>
          <w:sz w:val="24"/>
          <w:szCs w:val="24"/>
        </w:rPr>
        <w:t>This will require at least two people, one at each end of the transect tape. One person can walk the transect tape over the dune in the shore-perpendicular direction, and the transect should be able to reach as far back as the dune heel, if desired.</w:t>
      </w:r>
    </w:p>
    <w:p w14:paraId="00098E6D" w14:textId="77777777" w:rsidR="00D85000" w:rsidRDefault="00000000">
      <w:pPr>
        <w:spacing w:before="240" w:after="240"/>
        <w:rPr>
          <w:rFonts w:ascii="Calibri" w:eastAsia="Calibri" w:hAnsi="Calibri" w:cs="Calibri"/>
          <w:sz w:val="24"/>
          <w:szCs w:val="24"/>
        </w:rPr>
      </w:pPr>
      <w:r>
        <w:rPr>
          <w:rFonts w:ascii="Calibri" w:eastAsia="Calibri" w:hAnsi="Calibri" w:cs="Calibri"/>
          <w:b/>
          <w:sz w:val="24"/>
          <w:szCs w:val="24"/>
        </w:rPr>
        <w:t>Step 2:</w:t>
      </w:r>
      <w:r>
        <w:rPr>
          <w:rFonts w:ascii="Calibri" w:eastAsia="Calibri" w:hAnsi="Calibri" w:cs="Calibri"/>
          <w:sz w:val="24"/>
          <w:szCs w:val="24"/>
        </w:rPr>
        <w:t xml:space="preserve"> Collect data on plant density, cover, and species composition within quadrats. </w:t>
      </w:r>
    </w:p>
    <w:p w14:paraId="09A9987C" w14:textId="77777777" w:rsidR="00D85000" w:rsidRDefault="00000000">
      <w:pPr>
        <w:numPr>
          <w:ilvl w:val="0"/>
          <w:numId w:val="5"/>
        </w:numPr>
        <w:spacing w:before="240"/>
        <w:rPr>
          <w:rFonts w:ascii="Calibri" w:eastAsia="Calibri" w:hAnsi="Calibri" w:cs="Calibri"/>
          <w:sz w:val="24"/>
          <w:szCs w:val="24"/>
        </w:rPr>
      </w:pPr>
      <w:r>
        <w:rPr>
          <w:rFonts w:ascii="Calibri" w:eastAsia="Calibri" w:hAnsi="Calibri" w:cs="Calibri"/>
          <w:sz w:val="24"/>
          <w:szCs w:val="24"/>
        </w:rPr>
        <w:t>Each group will be assigned a quadrat (0.25 m</w:t>
      </w:r>
      <w:r>
        <w:rPr>
          <w:rFonts w:ascii="Calibri" w:eastAsia="Calibri" w:hAnsi="Calibri" w:cs="Calibri"/>
          <w:sz w:val="24"/>
          <w:szCs w:val="24"/>
          <w:vertAlign w:val="superscript"/>
        </w:rPr>
        <w:t>2</w:t>
      </w:r>
      <w:r>
        <w:rPr>
          <w:rFonts w:ascii="Calibri" w:eastAsia="Calibri" w:hAnsi="Calibri" w:cs="Calibri"/>
          <w:sz w:val="24"/>
          <w:szCs w:val="24"/>
        </w:rPr>
        <w:t xml:space="preserve">) to place at a certain position along the transect tape (check with your teacher if uncertain). </w:t>
      </w:r>
    </w:p>
    <w:p w14:paraId="4A4B78F5" w14:textId="77777777" w:rsidR="00D85000" w:rsidRDefault="00000000">
      <w:pPr>
        <w:numPr>
          <w:ilvl w:val="0"/>
          <w:numId w:val="5"/>
        </w:numPr>
        <w:rPr>
          <w:rFonts w:ascii="Calibri" w:eastAsia="Calibri" w:hAnsi="Calibri" w:cs="Calibri"/>
          <w:sz w:val="24"/>
          <w:szCs w:val="24"/>
        </w:rPr>
      </w:pPr>
      <w:r>
        <w:rPr>
          <w:rFonts w:ascii="Calibri" w:eastAsia="Calibri" w:hAnsi="Calibri" w:cs="Calibri"/>
          <w:sz w:val="24"/>
          <w:szCs w:val="24"/>
        </w:rPr>
        <w:t xml:space="preserve">Make sure all the vegetation that falls within the quadrat isn’t trapped under the quadrat corners by separating inside vs. outside vegetation with your hands. </w:t>
      </w:r>
    </w:p>
    <w:p w14:paraId="4C6C2112" w14:textId="77777777" w:rsidR="00D85000" w:rsidRDefault="00000000">
      <w:pPr>
        <w:numPr>
          <w:ilvl w:val="0"/>
          <w:numId w:val="5"/>
        </w:numPr>
        <w:rPr>
          <w:rFonts w:ascii="Calibri" w:eastAsia="Calibri" w:hAnsi="Calibri" w:cs="Calibri"/>
          <w:sz w:val="24"/>
          <w:szCs w:val="24"/>
        </w:rPr>
      </w:pPr>
      <w:r>
        <w:rPr>
          <w:rFonts w:ascii="Calibri" w:eastAsia="Calibri" w:hAnsi="Calibri" w:cs="Calibri"/>
          <w:sz w:val="24"/>
          <w:szCs w:val="24"/>
        </w:rPr>
        <w:t xml:space="preserve">Record data on at least one of the following variables: </w:t>
      </w:r>
    </w:p>
    <w:p w14:paraId="6B3D7D89" w14:textId="77777777" w:rsidR="00D85000" w:rsidRDefault="00000000">
      <w:pPr>
        <w:numPr>
          <w:ilvl w:val="1"/>
          <w:numId w:val="5"/>
        </w:numPr>
        <w:rPr>
          <w:rFonts w:ascii="Calibri" w:eastAsia="Calibri" w:hAnsi="Calibri" w:cs="Calibri"/>
          <w:sz w:val="24"/>
          <w:szCs w:val="24"/>
        </w:rPr>
      </w:pPr>
      <w:r>
        <w:rPr>
          <w:rFonts w:ascii="Calibri" w:eastAsia="Calibri" w:hAnsi="Calibri" w:cs="Calibri"/>
          <w:sz w:val="24"/>
          <w:szCs w:val="24"/>
        </w:rPr>
        <w:lastRenderedPageBreak/>
        <w:t xml:space="preserve">How many different plant species can you count (even if you can’t identify non-beachgrass plants)? Don’t forget to consult the Field Guide for several common plant species. </w:t>
      </w:r>
    </w:p>
    <w:p w14:paraId="3105F458" w14:textId="77777777" w:rsidR="00D85000" w:rsidRDefault="00000000">
      <w:pPr>
        <w:numPr>
          <w:ilvl w:val="1"/>
          <w:numId w:val="5"/>
        </w:numPr>
        <w:rPr>
          <w:rFonts w:ascii="Calibri" w:eastAsia="Calibri" w:hAnsi="Calibri" w:cs="Calibri"/>
          <w:sz w:val="24"/>
          <w:szCs w:val="24"/>
        </w:rPr>
      </w:pPr>
      <w:r>
        <w:rPr>
          <w:rFonts w:ascii="Calibri" w:eastAsia="Calibri" w:hAnsi="Calibri" w:cs="Calibri"/>
          <w:sz w:val="24"/>
          <w:szCs w:val="24"/>
        </w:rPr>
        <w:t xml:space="preserve">What is the percent cover of each different species? Estimate this by looking at the quadrat from above and rating the cover of each species from 0-100%. </w:t>
      </w:r>
    </w:p>
    <w:p w14:paraId="4C7BAC4F" w14:textId="77777777" w:rsidR="00D85000" w:rsidRDefault="00000000">
      <w:pPr>
        <w:numPr>
          <w:ilvl w:val="1"/>
          <w:numId w:val="5"/>
        </w:numPr>
        <w:spacing w:after="240"/>
        <w:rPr>
          <w:rFonts w:ascii="Calibri" w:eastAsia="Calibri" w:hAnsi="Calibri" w:cs="Calibri"/>
          <w:sz w:val="24"/>
          <w:szCs w:val="24"/>
        </w:rPr>
      </w:pPr>
      <w:r>
        <w:rPr>
          <w:rFonts w:ascii="Calibri" w:eastAsia="Calibri" w:hAnsi="Calibri" w:cs="Calibri"/>
          <w:sz w:val="24"/>
          <w:szCs w:val="24"/>
        </w:rPr>
        <w:t xml:space="preserve">How many stems of each dune grass taxa can you count? Stem density is often a more accurate measure of coverage. Feel around at the base of the sand to determine how many stems are present. </w:t>
      </w:r>
    </w:p>
    <w:p w14:paraId="3F8E3275" w14:textId="77777777" w:rsidR="00D85000" w:rsidRDefault="0000000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1DB9AC9" wp14:editId="2A34BDAB">
            <wp:extent cx="3025080" cy="2268810"/>
            <wp:effectExtent l="0" t="0" r="0" b="0"/>
            <wp:docPr id="2" name="image4.jpg" descr="Photo of A researcher counts the stem density of the hybrid beachgrass within a 0.25 m2 quadrat"/>
            <wp:cNvGraphicFramePr/>
            <a:graphic xmlns:a="http://schemas.openxmlformats.org/drawingml/2006/main">
              <a:graphicData uri="http://schemas.openxmlformats.org/drawingml/2006/picture">
                <pic:pic xmlns:pic="http://schemas.openxmlformats.org/drawingml/2006/picture">
                  <pic:nvPicPr>
                    <pic:cNvPr id="2" name="image4.jpg" descr="Photo of A researcher counts the stem density of the hybrid beachgrass within a 0.25 m2 quadrat"/>
                    <pic:cNvPicPr preferRelativeResize="0"/>
                  </pic:nvPicPr>
                  <pic:blipFill>
                    <a:blip r:embed="rId14"/>
                    <a:srcRect/>
                    <a:stretch>
                      <a:fillRect/>
                    </a:stretch>
                  </pic:blipFill>
                  <pic:spPr>
                    <a:xfrm>
                      <a:off x="0" y="0"/>
                      <a:ext cx="3025080" cy="2268810"/>
                    </a:xfrm>
                    <a:prstGeom prst="rect">
                      <a:avLst/>
                    </a:prstGeom>
                    <a:ln/>
                  </pic:spPr>
                </pic:pic>
              </a:graphicData>
            </a:graphic>
          </wp:inline>
        </w:drawing>
      </w:r>
    </w:p>
    <w:p w14:paraId="4D329196" w14:textId="77777777" w:rsidR="00D85000" w:rsidRDefault="00000000">
      <w:pPr>
        <w:spacing w:after="240"/>
        <w:jc w:val="center"/>
        <w:rPr>
          <w:rFonts w:ascii="Calibri" w:eastAsia="Calibri" w:hAnsi="Calibri" w:cs="Calibri"/>
          <w:i/>
          <w:sz w:val="16"/>
          <w:szCs w:val="16"/>
        </w:rPr>
      </w:pPr>
      <w:r>
        <w:rPr>
          <w:i/>
        </w:rPr>
        <w:t>Fig. 3: A researcher counts the stem density of the hybrid beachgrass within a 0.25 m</w:t>
      </w:r>
      <w:r>
        <w:rPr>
          <w:i/>
          <w:vertAlign w:val="superscript"/>
        </w:rPr>
        <w:t xml:space="preserve">2 </w:t>
      </w:r>
      <w:r>
        <w:rPr>
          <w:rFonts w:ascii="Calibri" w:eastAsia="Calibri" w:hAnsi="Calibri" w:cs="Calibri"/>
          <w:i/>
          <w:sz w:val="24"/>
          <w:szCs w:val="24"/>
        </w:rPr>
        <w:t xml:space="preserve">quadrat. </w:t>
      </w:r>
    </w:p>
    <w:p w14:paraId="28081497" w14:textId="77777777" w:rsidR="00D85000" w:rsidRDefault="00D85000">
      <w:pPr>
        <w:spacing w:before="240" w:after="240"/>
        <w:rPr>
          <w:rFonts w:ascii="Calibri" w:eastAsia="Calibri" w:hAnsi="Calibri" w:cs="Calibri"/>
          <w:sz w:val="16"/>
          <w:szCs w:val="16"/>
        </w:rPr>
      </w:pPr>
    </w:p>
    <w:p w14:paraId="590AAA50" w14:textId="77777777" w:rsidR="00D85000" w:rsidRDefault="00000000">
      <w:pPr>
        <w:widowControl w:val="0"/>
        <w:spacing w:before="13" w:line="245" w:lineRule="auto"/>
        <w:ind w:right="286"/>
        <w:rPr>
          <w:rFonts w:ascii="Calibri" w:eastAsia="Calibri" w:hAnsi="Calibri" w:cs="Calibri"/>
          <w:sz w:val="24"/>
          <w:szCs w:val="24"/>
        </w:rPr>
      </w:pPr>
      <w:r>
        <w:rPr>
          <w:rFonts w:ascii="Calibri" w:eastAsia="Calibri" w:hAnsi="Calibri" w:cs="Calibri"/>
          <w:b/>
          <w:sz w:val="28"/>
          <w:szCs w:val="28"/>
        </w:rPr>
        <w:t>Activity 3: Dune activity questions and hybrid beachgrass implications</w:t>
      </w:r>
    </w:p>
    <w:p w14:paraId="0934A784" w14:textId="77777777" w:rsidR="00D85000" w:rsidRDefault="00000000">
      <w:pPr>
        <w:spacing w:before="240" w:after="240"/>
        <w:rPr>
          <w:rFonts w:ascii="Calibri" w:eastAsia="Calibri" w:hAnsi="Calibri" w:cs="Calibri"/>
          <w:sz w:val="24"/>
          <w:szCs w:val="24"/>
        </w:rPr>
      </w:pPr>
      <w:r>
        <w:rPr>
          <w:rFonts w:ascii="Calibri" w:eastAsia="Calibri" w:hAnsi="Calibri" w:cs="Calibri"/>
          <w:b/>
          <w:sz w:val="24"/>
          <w:szCs w:val="24"/>
        </w:rPr>
        <w:t xml:space="preserve">Step 1: </w:t>
      </w:r>
      <w:r>
        <w:rPr>
          <w:rFonts w:ascii="Calibri" w:eastAsia="Calibri" w:hAnsi="Calibri" w:cs="Calibri"/>
          <w:sz w:val="24"/>
          <w:szCs w:val="24"/>
        </w:rPr>
        <w:t xml:space="preserve">Answer this series of questions. </w:t>
      </w:r>
    </w:p>
    <w:p w14:paraId="440B2E5F" w14:textId="77777777" w:rsidR="00D85000" w:rsidRDefault="00000000">
      <w:pPr>
        <w:numPr>
          <w:ilvl w:val="0"/>
          <w:numId w:val="4"/>
        </w:numPr>
        <w:spacing w:before="240" w:after="240"/>
        <w:rPr>
          <w:rFonts w:ascii="Calibri" w:eastAsia="Calibri" w:hAnsi="Calibri" w:cs="Calibri"/>
          <w:sz w:val="24"/>
          <w:szCs w:val="24"/>
        </w:rPr>
      </w:pPr>
      <w:r>
        <w:rPr>
          <w:rFonts w:ascii="Calibri" w:eastAsia="Calibri" w:hAnsi="Calibri" w:cs="Calibri"/>
          <w:sz w:val="24"/>
          <w:szCs w:val="24"/>
        </w:rPr>
        <w:t xml:space="preserve">Where did the class observe the greatest species richness along the transect? The greatest dune grass stem density? Write a potential hypothesis for these observed patterns.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85000" w14:paraId="532107DA" w14:textId="77777777">
        <w:trPr>
          <w:trHeight w:val="1755"/>
        </w:trPr>
        <w:tc>
          <w:tcPr>
            <w:tcW w:w="9360" w:type="dxa"/>
            <w:shd w:val="clear" w:color="auto" w:fill="auto"/>
            <w:tcMar>
              <w:top w:w="100" w:type="dxa"/>
              <w:left w:w="100" w:type="dxa"/>
              <w:bottom w:w="100" w:type="dxa"/>
              <w:right w:w="100" w:type="dxa"/>
            </w:tcMar>
          </w:tcPr>
          <w:p w14:paraId="7BFECDEC" w14:textId="77777777" w:rsidR="00D85000" w:rsidRDefault="00D85000">
            <w:pPr>
              <w:widowControl w:val="0"/>
              <w:spacing w:line="240" w:lineRule="auto"/>
              <w:rPr>
                <w:rFonts w:ascii="Calibri" w:eastAsia="Calibri" w:hAnsi="Calibri" w:cs="Calibri"/>
                <w:sz w:val="24"/>
                <w:szCs w:val="24"/>
              </w:rPr>
            </w:pPr>
          </w:p>
          <w:p w14:paraId="792EC7A6" w14:textId="77777777" w:rsidR="00D85000" w:rsidRDefault="00D85000">
            <w:pPr>
              <w:widowControl w:val="0"/>
              <w:spacing w:line="240" w:lineRule="auto"/>
              <w:rPr>
                <w:rFonts w:ascii="Calibri" w:eastAsia="Calibri" w:hAnsi="Calibri" w:cs="Calibri"/>
                <w:sz w:val="24"/>
                <w:szCs w:val="24"/>
              </w:rPr>
            </w:pPr>
          </w:p>
          <w:p w14:paraId="12AE2152" w14:textId="77777777" w:rsidR="00D85000" w:rsidRDefault="00D85000">
            <w:pPr>
              <w:widowControl w:val="0"/>
              <w:spacing w:line="240" w:lineRule="auto"/>
              <w:rPr>
                <w:rFonts w:ascii="Calibri" w:eastAsia="Calibri" w:hAnsi="Calibri" w:cs="Calibri"/>
                <w:sz w:val="24"/>
                <w:szCs w:val="24"/>
              </w:rPr>
            </w:pPr>
          </w:p>
          <w:p w14:paraId="3D40FD90" w14:textId="77777777" w:rsidR="00D85000" w:rsidRDefault="00D85000">
            <w:pPr>
              <w:widowControl w:val="0"/>
              <w:spacing w:line="240" w:lineRule="auto"/>
              <w:rPr>
                <w:rFonts w:ascii="Calibri" w:eastAsia="Calibri" w:hAnsi="Calibri" w:cs="Calibri"/>
                <w:sz w:val="24"/>
                <w:szCs w:val="24"/>
              </w:rPr>
            </w:pPr>
          </w:p>
          <w:p w14:paraId="014C4EB0" w14:textId="77777777" w:rsidR="00D85000" w:rsidRDefault="00D85000">
            <w:pPr>
              <w:widowControl w:val="0"/>
              <w:spacing w:line="240" w:lineRule="auto"/>
              <w:rPr>
                <w:rFonts w:ascii="Calibri" w:eastAsia="Calibri" w:hAnsi="Calibri" w:cs="Calibri"/>
                <w:sz w:val="24"/>
                <w:szCs w:val="24"/>
              </w:rPr>
            </w:pPr>
          </w:p>
          <w:p w14:paraId="67737374" w14:textId="77777777" w:rsidR="00D85000" w:rsidRDefault="00D85000">
            <w:pPr>
              <w:widowControl w:val="0"/>
              <w:spacing w:line="240" w:lineRule="auto"/>
              <w:rPr>
                <w:rFonts w:ascii="Calibri" w:eastAsia="Calibri" w:hAnsi="Calibri" w:cs="Calibri"/>
                <w:sz w:val="24"/>
                <w:szCs w:val="24"/>
              </w:rPr>
            </w:pPr>
          </w:p>
        </w:tc>
      </w:tr>
    </w:tbl>
    <w:p w14:paraId="35370BEA" w14:textId="77777777" w:rsidR="00D85000" w:rsidRDefault="00000000">
      <w:pPr>
        <w:spacing w:before="240" w:after="240"/>
        <w:ind w:left="720"/>
        <w:rPr>
          <w:rFonts w:ascii="Calibri" w:eastAsia="Calibri" w:hAnsi="Calibri" w:cs="Calibri"/>
          <w:sz w:val="24"/>
          <w:szCs w:val="24"/>
        </w:rPr>
      </w:pPr>
      <w:r>
        <w:br w:type="page"/>
      </w:r>
    </w:p>
    <w:p w14:paraId="1BD0E20F" w14:textId="77777777" w:rsidR="00D85000" w:rsidRDefault="00000000">
      <w:pPr>
        <w:numPr>
          <w:ilvl w:val="0"/>
          <w:numId w:val="4"/>
        </w:numPr>
        <w:spacing w:before="240" w:after="240"/>
        <w:rPr>
          <w:rFonts w:ascii="Calibri" w:eastAsia="Calibri" w:hAnsi="Calibri" w:cs="Calibri"/>
          <w:sz w:val="24"/>
          <w:szCs w:val="24"/>
        </w:rPr>
      </w:pPr>
      <w:r>
        <w:rPr>
          <w:rFonts w:ascii="Calibri" w:eastAsia="Calibri" w:hAnsi="Calibri" w:cs="Calibri"/>
          <w:sz w:val="24"/>
          <w:szCs w:val="24"/>
        </w:rPr>
        <w:lastRenderedPageBreak/>
        <w:t xml:space="preserve">How do you think the hybrid may affect other dune services besides dune shape, such as species conservation?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85000" w14:paraId="52CD589F" w14:textId="77777777">
        <w:trPr>
          <w:trHeight w:val="1755"/>
        </w:trPr>
        <w:tc>
          <w:tcPr>
            <w:tcW w:w="9360" w:type="dxa"/>
            <w:shd w:val="clear" w:color="auto" w:fill="auto"/>
            <w:tcMar>
              <w:top w:w="100" w:type="dxa"/>
              <w:left w:w="100" w:type="dxa"/>
              <w:bottom w:w="100" w:type="dxa"/>
              <w:right w:w="100" w:type="dxa"/>
            </w:tcMar>
          </w:tcPr>
          <w:p w14:paraId="377D08F4" w14:textId="77777777" w:rsidR="00D85000" w:rsidRDefault="00D85000">
            <w:pPr>
              <w:widowControl w:val="0"/>
              <w:spacing w:line="240" w:lineRule="auto"/>
              <w:rPr>
                <w:rFonts w:ascii="Calibri" w:eastAsia="Calibri" w:hAnsi="Calibri" w:cs="Calibri"/>
                <w:sz w:val="24"/>
                <w:szCs w:val="24"/>
              </w:rPr>
            </w:pPr>
          </w:p>
        </w:tc>
      </w:tr>
    </w:tbl>
    <w:p w14:paraId="2ACDBFC1" w14:textId="77777777" w:rsidR="00D85000" w:rsidRDefault="00000000">
      <w:pPr>
        <w:numPr>
          <w:ilvl w:val="0"/>
          <w:numId w:val="4"/>
        </w:numPr>
        <w:spacing w:before="240" w:after="240"/>
        <w:rPr>
          <w:rFonts w:ascii="Calibri" w:eastAsia="Calibri" w:hAnsi="Calibri" w:cs="Calibri"/>
          <w:sz w:val="24"/>
          <w:szCs w:val="24"/>
        </w:rPr>
      </w:pPr>
      <w:r>
        <w:rPr>
          <w:rFonts w:ascii="Calibri" w:eastAsia="Calibri" w:hAnsi="Calibri" w:cs="Calibri"/>
          <w:sz w:val="24"/>
          <w:szCs w:val="24"/>
        </w:rPr>
        <w:t xml:space="preserve">Would you consider the hybrid beachgrass native or non-native? Why?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85000" w14:paraId="2A72A0A2" w14:textId="77777777">
        <w:trPr>
          <w:trHeight w:val="1755"/>
        </w:trPr>
        <w:tc>
          <w:tcPr>
            <w:tcW w:w="9360" w:type="dxa"/>
            <w:shd w:val="clear" w:color="auto" w:fill="auto"/>
            <w:tcMar>
              <w:top w:w="100" w:type="dxa"/>
              <w:left w:w="100" w:type="dxa"/>
              <w:bottom w:w="100" w:type="dxa"/>
              <w:right w:w="100" w:type="dxa"/>
            </w:tcMar>
          </w:tcPr>
          <w:p w14:paraId="3242097C" w14:textId="77777777" w:rsidR="00D85000" w:rsidRDefault="00D85000">
            <w:pPr>
              <w:widowControl w:val="0"/>
              <w:spacing w:line="240" w:lineRule="auto"/>
              <w:rPr>
                <w:rFonts w:ascii="Calibri" w:eastAsia="Calibri" w:hAnsi="Calibri" w:cs="Calibri"/>
                <w:sz w:val="24"/>
                <w:szCs w:val="24"/>
              </w:rPr>
            </w:pPr>
          </w:p>
        </w:tc>
      </w:tr>
    </w:tbl>
    <w:p w14:paraId="0A891E61" w14:textId="77777777" w:rsidR="00D85000" w:rsidRDefault="00000000">
      <w:pPr>
        <w:numPr>
          <w:ilvl w:val="0"/>
          <w:numId w:val="4"/>
        </w:numPr>
        <w:spacing w:before="240" w:after="240"/>
        <w:rPr>
          <w:rFonts w:ascii="Calibri" w:eastAsia="Calibri" w:hAnsi="Calibri" w:cs="Calibri"/>
          <w:sz w:val="24"/>
          <w:szCs w:val="24"/>
        </w:rPr>
      </w:pPr>
      <w:r>
        <w:rPr>
          <w:rFonts w:ascii="Calibri" w:eastAsia="Calibri" w:hAnsi="Calibri" w:cs="Calibri"/>
          <w:sz w:val="24"/>
          <w:szCs w:val="24"/>
        </w:rPr>
        <w:t xml:space="preserve">How about native species that expand their range due to climate change - are they native or non-native, and why? </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85000" w14:paraId="5F7092EC" w14:textId="77777777">
        <w:trPr>
          <w:trHeight w:val="1755"/>
        </w:trPr>
        <w:tc>
          <w:tcPr>
            <w:tcW w:w="9360" w:type="dxa"/>
            <w:shd w:val="clear" w:color="auto" w:fill="auto"/>
            <w:tcMar>
              <w:top w:w="100" w:type="dxa"/>
              <w:left w:w="100" w:type="dxa"/>
              <w:bottom w:w="100" w:type="dxa"/>
              <w:right w:w="100" w:type="dxa"/>
            </w:tcMar>
          </w:tcPr>
          <w:p w14:paraId="495F1334" w14:textId="77777777" w:rsidR="00D85000" w:rsidRDefault="00D85000">
            <w:pPr>
              <w:widowControl w:val="0"/>
              <w:spacing w:line="240" w:lineRule="auto"/>
              <w:rPr>
                <w:rFonts w:ascii="Calibri" w:eastAsia="Calibri" w:hAnsi="Calibri" w:cs="Calibri"/>
                <w:sz w:val="24"/>
                <w:szCs w:val="24"/>
              </w:rPr>
            </w:pPr>
          </w:p>
        </w:tc>
      </w:tr>
    </w:tbl>
    <w:p w14:paraId="7CC14A30" w14:textId="77777777" w:rsidR="00D85000" w:rsidRDefault="00000000">
      <w:pPr>
        <w:numPr>
          <w:ilvl w:val="0"/>
          <w:numId w:val="4"/>
        </w:numPr>
        <w:spacing w:before="240" w:after="240"/>
        <w:rPr>
          <w:rFonts w:ascii="Calibri" w:eastAsia="Calibri" w:hAnsi="Calibri" w:cs="Calibri"/>
          <w:sz w:val="24"/>
          <w:szCs w:val="24"/>
        </w:rPr>
      </w:pPr>
      <w:r>
        <w:rPr>
          <w:rFonts w:ascii="Calibri" w:eastAsia="Calibri" w:hAnsi="Calibri" w:cs="Calibri"/>
          <w:sz w:val="24"/>
          <w:szCs w:val="24"/>
        </w:rPr>
        <w:t xml:space="preserve">Do you think the hybrid should be encouraged to spread, or controlled and removed? Please explain.   </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85000" w14:paraId="4C4921CB" w14:textId="77777777">
        <w:trPr>
          <w:trHeight w:val="1755"/>
        </w:trPr>
        <w:tc>
          <w:tcPr>
            <w:tcW w:w="9360" w:type="dxa"/>
            <w:shd w:val="clear" w:color="auto" w:fill="auto"/>
            <w:tcMar>
              <w:top w:w="100" w:type="dxa"/>
              <w:left w:w="100" w:type="dxa"/>
              <w:bottom w:w="100" w:type="dxa"/>
              <w:right w:w="100" w:type="dxa"/>
            </w:tcMar>
          </w:tcPr>
          <w:p w14:paraId="1E480734" w14:textId="77777777" w:rsidR="00D85000" w:rsidRDefault="00D85000">
            <w:pPr>
              <w:widowControl w:val="0"/>
              <w:spacing w:line="240" w:lineRule="auto"/>
              <w:rPr>
                <w:rFonts w:ascii="Calibri" w:eastAsia="Calibri" w:hAnsi="Calibri" w:cs="Calibri"/>
                <w:sz w:val="24"/>
                <w:szCs w:val="24"/>
              </w:rPr>
            </w:pPr>
          </w:p>
        </w:tc>
      </w:tr>
    </w:tbl>
    <w:p w14:paraId="2CA242A9" w14:textId="77777777" w:rsidR="00D85000" w:rsidRDefault="00D85000">
      <w:pPr>
        <w:spacing w:before="240" w:after="240"/>
        <w:rPr>
          <w:rFonts w:ascii="Calibri" w:eastAsia="Calibri" w:hAnsi="Calibri" w:cs="Calibri"/>
          <w:sz w:val="24"/>
          <w:szCs w:val="24"/>
        </w:rPr>
      </w:pPr>
    </w:p>
    <w:sectPr w:rsidR="00D85000" w:rsidSect="00E97868">
      <w:footerReference w:type="even" r:id="rId15"/>
      <w:footerReference w:type="defaul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9DB7C" w14:textId="77777777" w:rsidR="00516AA3" w:rsidRDefault="00516AA3" w:rsidP="00E97868">
      <w:pPr>
        <w:spacing w:line="240" w:lineRule="auto"/>
      </w:pPr>
      <w:r>
        <w:separator/>
      </w:r>
    </w:p>
  </w:endnote>
  <w:endnote w:type="continuationSeparator" w:id="0">
    <w:p w14:paraId="4EAEDD24" w14:textId="77777777" w:rsidR="00516AA3" w:rsidRDefault="00516AA3" w:rsidP="00E978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622041"/>
      <w:docPartObj>
        <w:docPartGallery w:val="Page Numbers (Bottom of Page)"/>
        <w:docPartUnique/>
      </w:docPartObj>
    </w:sdtPr>
    <w:sdtContent>
      <w:p w14:paraId="2EAF14B0" w14:textId="280182C1" w:rsidR="00E97868" w:rsidRDefault="00E97868" w:rsidP="006A30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59FF80" w14:textId="77777777" w:rsidR="00E97868" w:rsidRDefault="00E978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867555"/>
      <w:docPartObj>
        <w:docPartGallery w:val="Page Numbers (Bottom of Page)"/>
        <w:docPartUnique/>
      </w:docPartObj>
    </w:sdtPr>
    <w:sdtContent>
      <w:p w14:paraId="5A90E1E0" w14:textId="57E980BF" w:rsidR="00E97868" w:rsidRDefault="00E97868" w:rsidP="006A30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E9E28E" w14:textId="606E5DC1" w:rsidR="00E97868" w:rsidRPr="00E97868" w:rsidRDefault="00E97868">
    <w:pPr>
      <w:pStyle w:val="Footer"/>
      <w:rPr>
        <w:lang w:val="en-US"/>
      </w:rPr>
    </w:pPr>
    <w:r>
      <w:rPr>
        <w:lang w:val="en-US"/>
      </w:rPr>
      <w:t>ORSEA 2021-2022</w:t>
    </w:r>
    <w:r>
      <w:rPr>
        <w:lang w:val="en-US"/>
      </w:rPr>
      <w:tab/>
    </w:r>
    <w:r>
      <w:rPr>
        <w:lang w:val="en-US"/>
      </w:rPr>
      <w:tab/>
      <w:t>Hybrid Beachgrass Discovery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3091692"/>
      <w:docPartObj>
        <w:docPartGallery w:val="Page Numbers (Bottom of Page)"/>
        <w:docPartUnique/>
      </w:docPartObj>
    </w:sdtPr>
    <w:sdtContent>
      <w:p w14:paraId="685E35CA" w14:textId="25D66A87" w:rsidR="00E97868" w:rsidRDefault="00E97868" w:rsidP="006A30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6066B4" w14:textId="0F53054F" w:rsidR="00E97868" w:rsidRDefault="00E97868" w:rsidP="00E97868">
    <w:pPr>
      <w:pStyle w:val="Footer"/>
      <w:tabs>
        <w:tab w:val="clear" w:pos="4680"/>
        <w:tab w:val="clear" w:pos="9360"/>
        <w:tab w:val="left" w:pos="1737"/>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EBD85" w14:textId="77777777" w:rsidR="00516AA3" w:rsidRDefault="00516AA3" w:rsidP="00E97868">
      <w:pPr>
        <w:spacing w:line="240" w:lineRule="auto"/>
      </w:pPr>
      <w:r>
        <w:separator/>
      </w:r>
    </w:p>
  </w:footnote>
  <w:footnote w:type="continuationSeparator" w:id="0">
    <w:p w14:paraId="0C806B2C" w14:textId="77777777" w:rsidR="00516AA3" w:rsidRDefault="00516AA3" w:rsidP="00E9786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77DD8"/>
    <w:multiLevelType w:val="multilevel"/>
    <w:tmpl w:val="19507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0B0BC3"/>
    <w:multiLevelType w:val="multilevel"/>
    <w:tmpl w:val="F0C66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2125E9"/>
    <w:multiLevelType w:val="multilevel"/>
    <w:tmpl w:val="4AAE7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DC165D0"/>
    <w:multiLevelType w:val="multilevel"/>
    <w:tmpl w:val="6D20D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E0D1CDC"/>
    <w:multiLevelType w:val="multilevel"/>
    <w:tmpl w:val="9F0AE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57969611">
    <w:abstractNumId w:val="2"/>
  </w:num>
  <w:num w:numId="2" w16cid:durableId="1518078577">
    <w:abstractNumId w:val="0"/>
  </w:num>
  <w:num w:numId="3" w16cid:durableId="705721801">
    <w:abstractNumId w:val="4"/>
  </w:num>
  <w:num w:numId="4" w16cid:durableId="1077165581">
    <w:abstractNumId w:val="3"/>
  </w:num>
  <w:num w:numId="5" w16cid:durableId="1807039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000"/>
    <w:rsid w:val="00516AA3"/>
    <w:rsid w:val="007B74CD"/>
    <w:rsid w:val="00D85000"/>
    <w:rsid w:val="00E97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875FAA"/>
  <w15:docId w15:val="{97FAB880-D159-2F49-AE1A-4C3DE379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97868"/>
    <w:pPr>
      <w:tabs>
        <w:tab w:val="center" w:pos="4680"/>
        <w:tab w:val="right" w:pos="9360"/>
      </w:tabs>
      <w:spacing w:line="240" w:lineRule="auto"/>
    </w:pPr>
  </w:style>
  <w:style w:type="character" w:customStyle="1" w:styleId="HeaderChar">
    <w:name w:val="Header Char"/>
    <w:basedOn w:val="DefaultParagraphFont"/>
    <w:link w:val="Header"/>
    <w:uiPriority w:val="99"/>
    <w:rsid w:val="00E97868"/>
  </w:style>
  <w:style w:type="paragraph" w:styleId="Footer">
    <w:name w:val="footer"/>
    <w:basedOn w:val="Normal"/>
    <w:link w:val="FooterChar"/>
    <w:uiPriority w:val="99"/>
    <w:unhideWhenUsed/>
    <w:rsid w:val="00E97868"/>
    <w:pPr>
      <w:tabs>
        <w:tab w:val="center" w:pos="4680"/>
        <w:tab w:val="right" w:pos="9360"/>
      </w:tabs>
      <w:spacing w:line="240" w:lineRule="auto"/>
    </w:pPr>
  </w:style>
  <w:style w:type="character" w:customStyle="1" w:styleId="FooterChar">
    <w:name w:val="Footer Char"/>
    <w:basedOn w:val="DefaultParagraphFont"/>
    <w:link w:val="Footer"/>
    <w:uiPriority w:val="99"/>
    <w:rsid w:val="00E97868"/>
  </w:style>
  <w:style w:type="character" w:styleId="PageNumber">
    <w:name w:val="page number"/>
    <w:basedOn w:val="DefaultParagraphFont"/>
    <w:uiPriority w:val="99"/>
    <w:semiHidden/>
    <w:unhideWhenUsed/>
    <w:rsid w:val="00E97868"/>
  </w:style>
  <w:style w:type="character" w:styleId="Hyperlink">
    <w:name w:val="Hyperlink"/>
    <w:basedOn w:val="DefaultParagraphFont"/>
    <w:uiPriority w:val="99"/>
    <w:unhideWhenUsed/>
    <w:rsid w:val="00E97868"/>
    <w:rPr>
      <w:color w:val="0000FF" w:themeColor="hyperlink"/>
      <w:u w:val="single"/>
    </w:rPr>
  </w:style>
  <w:style w:type="character" w:styleId="UnresolvedMention">
    <w:name w:val="Unresolved Mention"/>
    <w:basedOn w:val="DefaultParagraphFont"/>
    <w:uiPriority w:val="99"/>
    <w:semiHidden/>
    <w:unhideWhenUsed/>
    <w:rsid w:val="00E97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oregoncoaststem.oregonstate.edu/sites/oregoncoaststem.oregonstate.edu/files/2022-10/beachgrass_-_id_pamphlet.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regoncoaststem.oregonstate.edu/sites/oregoncoaststem.oregonstate.edu/files/2022-10/beachgrass_-_project_field_guide.pdf"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egoncoaststem.oregonstate.edu/sites/oregoncoaststem.oregonstate.edu/files/2022-10/beachgrass_-_id_pamphlet.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oregoncoaststem.oregonstate.edu/sites/oregoncoaststem.oregonstate.edu/files/2022-10/beachgrass_-_project_field_guide.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1038</Words>
  <Characters>5921</Characters>
  <Application>Microsoft Office Word</Application>
  <DocSecurity>0</DocSecurity>
  <Lines>49</Lines>
  <Paragraphs>13</Paragraphs>
  <ScaleCrop>false</ScaleCrop>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Goodwin, Cait</cp:lastModifiedBy>
  <cp:revision>4</cp:revision>
  <dcterms:created xsi:type="dcterms:W3CDTF">2022-10-16T22:34:00Z</dcterms:created>
  <dcterms:modified xsi:type="dcterms:W3CDTF">2022-10-16T22:42:00Z</dcterms:modified>
</cp:coreProperties>
</file>