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6987C" w14:textId="5701C8F9" w:rsidR="00AD0110" w:rsidRPr="00F2264D" w:rsidRDefault="001F3BFD">
      <w:pPr>
        <w:rPr>
          <w:b/>
        </w:rPr>
      </w:pPr>
      <w:r>
        <w:rPr>
          <w:b/>
        </w:rPr>
        <w:t>Steering Committee</w:t>
      </w:r>
      <w:r w:rsidR="002778BD" w:rsidRPr="00F2264D">
        <w:rPr>
          <w:b/>
        </w:rPr>
        <w:t xml:space="preserve"> Meeting</w:t>
      </w:r>
      <w:r w:rsidR="00F2264D">
        <w:rPr>
          <w:b/>
        </w:rPr>
        <w:t xml:space="preserve"> - NOTES</w:t>
      </w:r>
    </w:p>
    <w:p w14:paraId="0E4477AF" w14:textId="77777777" w:rsidR="002778BD" w:rsidRDefault="002778BD">
      <w:r>
        <w:t>September 27, 2016</w:t>
      </w:r>
      <w:r w:rsidR="00F2264D">
        <w:t xml:space="preserve"> | 11am to 3pm</w:t>
      </w:r>
    </w:p>
    <w:p w14:paraId="73B0359C" w14:textId="77777777" w:rsidR="002778BD" w:rsidRDefault="002778BD">
      <w:r>
        <w:t>HMSC –</w:t>
      </w:r>
      <w:r w:rsidR="00F2264D">
        <w:t xml:space="preserve"> Newport, OR</w:t>
      </w:r>
    </w:p>
    <w:p w14:paraId="4A0594FC" w14:textId="21C90B6C" w:rsidR="00F2264D" w:rsidRDefault="004B6F32">
      <w:r w:rsidRPr="004B6F32">
        <w:rPr>
          <w:u w:val="single"/>
        </w:rPr>
        <w:t>In person</w:t>
      </w:r>
      <w:r w:rsidR="001F3BFD">
        <w:t xml:space="preserve">: Lisa Phipps, </w:t>
      </w:r>
      <w:proofErr w:type="spellStart"/>
      <w:r w:rsidR="001F3BFD">
        <w:t>Tenneal</w:t>
      </w:r>
      <w:proofErr w:type="spellEnd"/>
      <w:r w:rsidR="001F3BFD">
        <w:t xml:space="preserve"> </w:t>
      </w:r>
      <w:proofErr w:type="spellStart"/>
      <w:r w:rsidR="001F3BFD">
        <w:t>Wetherell</w:t>
      </w:r>
      <w:proofErr w:type="spellEnd"/>
      <w:r>
        <w:t>, Tracy</w:t>
      </w:r>
      <w:r w:rsidR="001F3BFD">
        <w:t xml:space="preserve"> Crews, Birgitte Ryslinge</w:t>
      </w:r>
      <w:r>
        <w:t>, Kerry</w:t>
      </w:r>
      <w:r w:rsidR="001F3BFD">
        <w:t xml:space="preserve"> Carlin-Morgan</w:t>
      </w:r>
      <w:r>
        <w:t>, Ruth</w:t>
      </w:r>
      <w:r w:rsidR="001F3BFD">
        <w:t xml:space="preserve"> McDonald</w:t>
      </w:r>
      <w:r>
        <w:t>, Shamus</w:t>
      </w:r>
      <w:r w:rsidR="001F3BFD">
        <w:t xml:space="preserve"> Gamache</w:t>
      </w:r>
      <w:r>
        <w:t>, Shelby</w:t>
      </w:r>
      <w:r w:rsidR="001F3BFD">
        <w:t xml:space="preserve"> Walker</w:t>
      </w:r>
      <w:r>
        <w:t>, Mark</w:t>
      </w:r>
      <w:r w:rsidR="001F3BFD">
        <w:t xml:space="preserve"> Jeffery</w:t>
      </w:r>
      <w:r>
        <w:t>, CJ</w:t>
      </w:r>
      <w:r w:rsidR="001F3BFD">
        <w:t xml:space="preserve"> Drake</w:t>
      </w:r>
      <w:r>
        <w:t>, Joy</w:t>
      </w:r>
      <w:r w:rsidR="001F3BFD">
        <w:t xml:space="preserve"> Tally</w:t>
      </w:r>
      <w:r>
        <w:t>, Cait</w:t>
      </w:r>
      <w:r w:rsidR="001F3BFD">
        <w:t xml:space="preserve"> Goodwin</w:t>
      </w:r>
      <w:r>
        <w:t>, Stacia</w:t>
      </w:r>
      <w:r w:rsidR="001F3BFD">
        <w:t xml:space="preserve"> Fletcher</w:t>
      </w:r>
      <w:r>
        <w:t>, Maryann</w:t>
      </w:r>
      <w:r w:rsidR="001F3BFD">
        <w:t xml:space="preserve"> Bozza</w:t>
      </w:r>
      <w:r>
        <w:t>, Bob</w:t>
      </w:r>
      <w:r w:rsidR="001F3BFD">
        <w:t xml:space="preserve"> Cowen</w:t>
      </w:r>
    </w:p>
    <w:p w14:paraId="570C40E1" w14:textId="77777777" w:rsidR="004B6F32" w:rsidRDefault="004B6F32"/>
    <w:p w14:paraId="5160EBFD" w14:textId="77777777" w:rsidR="00F2264D" w:rsidRDefault="00F2264D"/>
    <w:p w14:paraId="20B22FDF" w14:textId="77777777" w:rsidR="004B6F32" w:rsidRDefault="00F2264D">
      <w:r>
        <w:t xml:space="preserve">Welcome and Debrief </w:t>
      </w:r>
    </w:p>
    <w:p w14:paraId="0E4A3350" w14:textId="60ED753E" w:rsidR="00F2264D" w:rsidRDefault="004B6F32" w:rsidP="004B6F32">
      <w:pPr>
        <w:pStyle w:val="ListParagraph"/>
        <w:numPr>
          <w:ilvl w:val="0"/>
          <w:numId w:val="1"/>
        </w:numPr>
      </w:pPr>
      <w:r>
        <w:t xml:space="preserve">Lisa welcomed everyone and reviewed the Group Norms, and then everyone introduced </w:t>
      </w:r>
      <w:r w:rsidR="005D4D11">
        <w:t>himself or herself</w:t>
      </w:r>
      <w:r>
        <w:t>.</w:t>
      </w:r>
    </w:p>
    <w:p w14:paraId="20BAD648" w14:textId="3ABB5E2D" w:rsidR="004B6F32" w:rsidRDefault="004B6F32" w:rsidP="004B6F32">
      <w:pPr>
        <w:pStyle w:val="ListParagraph"/>
        <w:numPr>
          <w:ilvl w:val="0"/>
          <w:numId w:val="1"/>
        </w:numPr>
      </w:pPr>
      <w:r>
        <w:t>Notes from the last meeting July 22, 2016 distributed for review</w:t>
      </w:r>
    </w:p>
    <w:p w14:paraId="10B7C61C" w14:textId="2A2641F2" w:rsidR="005D4D11" w:rsidRDefault="005D4D11" w:rsidP="004B6F32">
      <w:pPr>
        <w:pStyle w:val="ListParagraph"/>
        <w:numPr>
          <w:ilvl w:val="0"/>
          <w:numId w:val="1"/>
        </w:numPr>
      </w:pPr>
      <w:r>
        <w:t>Review of the day’s Agenda</w:t>
      </w:r>
    </w:p>
    <w:p w14:paraId="0C801EB2" w14:textId="77777777" w:rsidR="005D4D11" w:rsidRDefault="005D4D11" w:rsidP="005D4D11"/>
    <w:p w14:paraId="2A3328F7" w14:textId="4AC5DD02" w:rsidR="004B6F32" w:rsidRDefault="005D4D11">
      <w:r>
        <w:t>Poll Everywhere – brings everyone’s voices into the room</w:t>
      </w:r>
    </w:p>
    <w:p w14:paraId="4F9F34D7" w14:textId="77777777" w:rsidR="00F2264D" w:rsidRDefault="00F2264D"/>
    <w:p w14:paraId="29BAFF76" w14:textId="77777777" w:rsidR="00F2264D" w:rsidRPr="00040559" w:rsidRDefault="00F2264D">
      <w:pPr>
        <w:rPr>
          <w:b/>
        </w:rPr>
      </w:pPr>
      <w:r w:rsidRPr="00040559">
        <w:rPr>
          <w:b/>
        </w:rPr>
        <w:t>Governance Framework</w:t>
      </w:r>
    </w:p>
    <w:p w14:paraId="329A5560" w14:textId="65CA0609" w:rsidR="00E339CA" w:rsidRPr="00E339CA" w:rsidRDefault="00E339CA">
      <w:pPr>
        <w:rPr>
          <w:b/>
          <w:i/>
        </w:rPr>
      </w:pPr>
      <w:r w:rsidRPr="00E339CA">
        <w:rPr>
          <w:b/>
          <w:i/>
        </w:rPr>
        <w:t>Go through the document</w:t>
      </w:r>
    </w:p>
    <w:p w14:paraId="2CDB5C75" w14:textId="7D39C75E" w:rsidR="00FB7B42" w:rsidRPr="001F3BFD" w:rsidRDefault="00F2264D">
      <w:pPr>
        <w:rPr>
          <w:u w:val="single"/>
        </w:rPr>
      </w:pPr>
      <w:r w:rsidRPr="00040559">
        <w:rPr>
          <w:u w:val="single"/>
        </w:rPr>
        <w:t>Review</w:t>
      </w:r>
      <w:r w:rsidR="00040559">
        <w:rPr>
          <w:u w:val="single"/>
        </w:rPr>
        <w:t xml:space="preserve"> GF</w:t>
      </w:r>
      <w:r w:rsidR="00040559" w:rsidRPr="00040559">
        <w:rPr>
          <w:u w:val="single"/>
        </w:rPr>
        <w:t>:</w:t>
      </w:r>
      <w:r w:rsidR="008B1A6C">
        <w:t xml:space="preserve"> </w:t>
      </w:r>
      <w:r w:rsidR="001F3BFD">
        <w:t xml:space="preserve">Divide into 3 </w:t>
      </w:r>
      <w:r w:rsidR="008B1A6C">
        <w:t xml:space="preserve">groups </w:t>
      </w:r>
      <w:r w:rsidR="001F3BFD">
        <w:t xml:space="preserve">(Leadership Council, Working Groups, </w:t>
      </w:r>
      <w:proofErr w:type="gramStart"/>
      <w:r w:rsidR="001F3BFD">
        <w:t>Backbone</w:t>
      </w:r>
      <w:proofErr w:type="gramEnd"/>
      <w:r w:rsidR="001F3BFD">
        <w:t xml:space="preserve"> Staff</w:t>
      </w:r>
      <w:r w:rsidR="001F3BFD">
        <w:t xml:space="preserve">) and take 15 minutes for each to </w:t>
      </w:r>
      <w:r w:rsidR="008B1A6C">
        <w:t>look at one portion of the GF</w:t>
      </w:r>
      <w:r w:rsidR="001F3BFD">
        <w:t>.</w:t>
      </w:r>
      <w:r w:rsidR="0064003C">
        <w:t xml:space="preserve"> </w:t>
      </w:r>
    </w:p>
    <w:p w14:paraId="6C28CE41" w14:textId="4AD5B67B" w:rsidR="00AA3736" w:rsidRPr="00093920" w:rsidRDefault="008608AF" w:rsidP="00AA3736">
      <w:pPr>
        <w:rPr>
          <w:u w:val="single"/>
        </w:rPr>
      </w:pPr>
      <w:r w:rsidRPr="00040559">
        <w:rPr>
          <w:u w:val="single"/>
        </w:rPr>
        <w:t>Discuss</w:t>
      </w:r>
      <w:r w:rsidR="00040559">
        <w:rPr>
          <w:u w:val="single"/>
        </w:rPr>
        <w:t xml:space="preserve"> GF</w:t>
      </w:r>
      <w:r w:rsidRPr="00040559">
        <w:rPr>
          <w:u w:val="single"/>
        </w:rPr>
        <w:t>:</w:t>
      </w:r>
      <w:r w:rsidR="001F3BFD">
        <w:t xml:space="preserve"> Each group described their section to the larger group and then the full group discussed each section. Feedback about how to improve the language of the GF to more accurately describe the roles and governance in each section was recorded.</w:t>
      </w:r>
    </w:p>
    <w:p w14:paraId="39B23335" w14:textId="1372632B" w:rsidR="00AA3736" w:rsidRDefault="00AA3736">
      <w:r>
        <w:t xml:space="preserve">SUM: Are there any </w:t>
      </w:r>
      <w:proofErr w:type="spellStart"/>
      <w:r>
        <w:t>dealbreakers</w:t>
      </w:r>
      <w:proofErr w:type="spellEnd"/>
      <w:r>
        <w:t xml:space="preserve"> in the GF as it is written right now? Can we move on to discussion of LC roles? Group agrees.</w:t>
      </w:r>
    </w:p>
    <w:p w14:paraId="4FEE66B7" w14:textId="77777777" w:rsidR="00093920" w:rsidRDefault="00093920" w:rsidP="00AA3736">
      <w:pPr>
        <w:rPr>
          <w:b/>
          <w:i/>
        </w:rPr>
      </w:pPr>
    </w:p>
    <w:p w14:paraId="56F7669F" w14:textId="77777777" w:rsidR="00AA3736" w:rsidRDefault="00AA3736" w:rsidP="00AA3736">
      <w:pPr>
        <w:rPr>
          <w:b/>
          <w:i/>
        </w:rPr>
      </w:pPr>
      <w:r w:rsidRPr="00E339CA">
        <w:rPr>
          <w:b/>
          <w:i/>
        </w:rPr>
        <w:t>Role of LC members</w:t>
      </w:r>
    </w:p>
    <w:p w14:paraId="185A2143" w14:textId="03C66C99" w:rsidR="00E40E32" w:rsidRPr="00093920" w:rsidRDefault="00093920">
      <w:pPr>
        <w:rPr>
          <w:u w:val="single"/>
        </w:rPr>
      </w:pPr>
      <w:r>
        <w:rPr>
          <w:u w:val="single"/>
        </w:rPr>
        <w:t>Discuss Leadership Council roles</w:t>
      </w:r>
    </w:p>
    <w:p w14:paraId="54BABF3C" w14:textId="691155E8" w:rsidR="00E40E32" w:rsidRPr="005E0DAA" w:rsidRDefault="00093920">
      <w:r>
        <w:t>RESOLUTION</w:t>
      </w:r>
      <w:r w:rsidR="00E40E32" w:rsidRPr="005E0DAA">
        <w:t>: Th</w:t>
      </w:r>
      <w:r>
        <w:t>e LC members show up, represent</w:t>
      </w:r>
      <w:r w:rsidR="00E40E32" w:rsidRPr="005E0DAA">
        <w:t xml:space="preserve"> their organization</w:t>
      </w:r>
      <w:r>
        <w:t>s</w:t>
      </w:r>
      <w:r w:rsidR="00E40E32" w:rsidRPr="005E0DAA">
        <w:t>, but are also individuals who bring that voice to the table. The hope is that they are also champions for their sector</w:t>
      </w:r>
      <w:r>
        <w:t xml:space="preserve"> (business, K-12, </w:t>
      </w:r>
      <w:proofErr w:type="spellStart"/>
      <w:r>
        <w:t>etc</w:t>
      </w:r>
      <w:proofErr w:type="spellEnd"/>
      <w:r>
        <w:t>)</w:t>
      </w:r>
      <w:r w:rsidR="00E40E32" w:rsidRPr="005E0DAA">
        <w:t>.</w:t>
      </w:r>
    </w:p>
    <w:p w14:paraId="39F8C81A" w14:textId="77777777" w:rsidR="00E339CA" w:rsidRDefault="00E339CA"/>
    <w:p w14:paraId="32619AA9" w14:textId="253B3AE0" w:rsidR="00341859" w:rsidRPr="004C4D23" w:rsidRDefault="00341859">
      <w:pPr>
        <w:rPr>
          <w:b/>
        </w:rPr>
      </w:pPr>
      <w:r w:rsidRPr="004C4D23">
        <w:rPr>
          <w:b/>
        </w:rPr>
        <w:t>Lunch 12:30pm</w:t>
      </w:r>
    </w:p>
    <w:p w14:paraId="65771A5C" w14:textId="19FB5A98" w:rsidR="00341859" w:rsidRPr="004C4D23" w:rsidRDefault="00341859">
      <w:pPr>
        <w:rPr>
          <w:b/>
        </w:rPr>
      </w:pPr>
      <w:r w:rsidRPr="004C4D23">
        <w:rPr>
          <w:b/>
        </w:rPr>
        <w:t>Come back 12:45pm</w:t>
      </w:r>
    </w:p>
    <w:p w14:paraId="30FD1A49" w14:textId="77777777" w:rsidR="005E0DAA" w:rsidRDefault="005E0DAA"/>
    <w:p w14:paraId="78E64306" w14:textId="6848AD73" w:rsidR="005E0DAA" w:rsidRDefault="005E0DAA">
      <w:r>
        <w:t>Scheduling Future Meetings</w:t>
      </w:r>
    </w:p>
    <w:p w14:paraId="34A63B96" w14:textId="7036F90D" w:rsidR="005E0DAA" w:rsidRDefault="005E0DAA">
      <w:r>
        <w:t>3</w:t>
      </w:r>
      <w:r w:rsidRPr="005E0DAA">
        <w:rPr>
          <w:vertAlign w:val="superscript"/>
        </w:rPr>
        <w:t>rd</w:t>
      </w:r>
      <w:r>
        <w:t xml:space="preserve"> Friday of the month</w:t>
      </w:r>
    </w:p>
    <w:p w14:paraId="0C45E38B" w14:textId="3EF2C9BB" w:rsidR="005E0DAA" w:rsidRDefault="004C4D23" w:rsidP="004C4D23">
      <w:pPr>
        <w:pStyle w:val="ListParagraph"/>
        <w:numPr>
          <w:ilvl w:val="0"/>
          <w:numId w:val="2"/>
        </w:numPr>
      </w:pPr>
      <w:r>
        <w:t>Jan 20, 2017</w:t>
      </w:r>
    </w:p>
    <w:p w14:paraId="5580881E" w14:textId="29BE0D26" w:rsidR="004C4D23" w:rsidRDefault="004C4D23" w:rsidP="004C4D23">
      <w:pPr>
        <w:pStyle w:val="ListParagraph"/>
        <w:numPr>
          <w:ilvl w:val="0"/>
          <w:numId w:val="2"/>
        </w:numPr>
      </w:pPr>
      <w:r>
        <w:t>April 21, 2017</w:t>
      </w:r>
    </w:p>
    <w:p w14:paraId="0331D4D1" w14:textId="7994BF47" w:rsidR="004C4D23" w:rsidRDefault="004C4D23" w:rsidP="004C4D23">
      <w:pPr>
        <w:pStyle w:val="ListParagraph"/>
        <w:numPr>
          <w:ilvl w:val="0"/>
          <w:numId w:val="2"/>
        </w:numPr>
      </w:pPr>
      <w:r>
        <w:t>August 18, 2017</w:t>
      </w:r>
    </w:p>
    <w:p w14:paraId="7B0B3F9F" w14:textId="5A7B0532" w:rsidR="004C4D23" w:rsidRDefault="004C4D23" w:rsidP="004C4D23">
      <w:pPr>
        <w:pStyle w:val="ListParagraph"/>
        <w:numPr>
          <w:ilvl w:val="0"/>
          <w:numId w:val="2"/>
        </w:numPr>
      </w:pPr>
      <w:r>
        <w:t>October 20, 2017</w:t>
      </w:r>
    </w:p>
    <w:p w14:paraId="04CBAAF9" w14:textId="11BFFCDE" w:rsidR="004C4D23" w:rsidRDefault="004C4D23" w:rsidP="004C4D23">
      <w:r>
        <w:t>One of these four will be in a place other than Lincoln County.</w:t>
      </w:r>
    </w:p>
    <w:p w14:paraId="5ACF43C5" w14:textId="77777777" w:rsidR="00341859" w:rsidRDefault="00341859"/>
    <w:p w14:paraId="59198A22" w14:textId="77777777" w:rsidR="00093920" w:rsidRDefault="00093920">
      <w:pPr>
        <w:rPr>
          <w:b/>
          <w:i/>
        </w:rPr>
      </w:pPr>
    </w:p>
    <w:p w14:paraId="43D526EC" w14:textId="77777777" w:rsidR="00093920" w:rsidRDefault="00093920">
      <w:pPr>
        <w:rPr>
          <w:b/>
          <w:i/>
        </w:rPr>
      </w:pPr>
    </w:p>
    <w:p w14:paraId="493AC14B" w14:textId="576CB56B" w:rsidR="004C4D23" w:rsidRPr="00F44F24" w:rsidRDefault="004C4D23">
      <w:pPr>
        <w:rPr>
          <w:b/>
          <w:i/>
        </w:rPr>
      </w:pPr>
      <w:r>
        <w:rPr>
          <w:b/>
          <w:i/>
        </w:rPr>
        <w:lastRenderedPageBreak/>
        <w:t>Executive Committee</w:t>
      </w:r>
    </w:p>
    <w:p w14:paraId="16D0B0F7" w14:textId="75E0A240" w:rsidR="00093920" w:rsidRPr="00093920" w:rsidRDefault="00093920" w:rsidP="00093920">
      <w:pPr>
        <w:rPr>
          <w:u w:val="single"/>
        </w:rPr>
      </w:pPr>
      <w:r>
        <w:rPr>
          <w:u w:val="single"/>
        </w:rPr>
        <w:t xml:space="preserve">Discuss </w:t>
      </w:r>
      <w:r>
        <w:rPr>
          <w:u w:val="single"/>
        </w:rPr>
        <w:t>Executive Committee</w:t>
      </w:r>
      <w:r>
        <w:t>: Group weighs p</w:t>
      </w:r>
      <w:r w:rsidR="004C4D23">
        <w:t>ros and cons</w:t>
      </w:r>
      <w:r>
        <w:t xml:space="preserve"> for the inclusion of EC in the Hub Structure</w:t>
      </w:r>
      <w:r w:rsidR="00B14DBB">
        <w:t>.</w:t>
      </w:r>
      <w:r>
        <w:t xml:space="preserve"> </w:t>
      </w:r>
      <w:r>
        <w:t xml:space="preserve">Feedback </w:t>
      </w:r>
      <w:r w:rsidR="00FD1F8E">
        <w:t xml:space="preserve">to clarify </w:t>
      </w:r>
      <w:r>
        <w:t>the role and responsibilities of the EC</w:t>
      </w:r>
      <w:r>
        <w:t xml:space="preserve"> was recorded.</w:t>
      </w:r>
    </w:p>
    <w:p w14:paraId="23CD1912" w14:textId="09448F25" w:rsidR="00B14DBB" w:rsidRPr="00093920" w:rsidRDefault="00B14DBB">
      <w:pPr>
        <w:rPr>
          <w:u w:val="single"/>
        </w:rPr>
      </w:pPr>
      <w:r>
        <w:t xml:space="preserve"> </w:t>
      </w:r>
      <w:r w:rsidR="00093920">
        <w:t xml:space="preserve">SUM: </w:t>
      </w:r>
      <w:r>
        <w:t xml:space="preserve">If the language is changed and agreed upon, the </w:t>
      </w:r>
      <w:r w:rsidR="00093920">
        <w:t>Steering Committee</w:t>
      </w:r>
      <w:r>
        <w:t xml:space="preserve"> agrees that there should be an EC</w:t>
      </w:r>
      <w:r w:rsidR="00093920">
        <w:t>.</w:t>
      </w:r>
    </w:p>
    <w:p w14:paraId="53468F29" w14:textId="77777777" w:rsidR="00F2264D" w:rsidRDefault="00F2264D"/>
    <w:p w14:paraId="2D211AA6" w14:textId="6A0827DF" w:rsidR="00E37565" w:rsidRPr="00E37565" w:rsidRDefault="00E37565" w:rsidP="00E37565">
      <w:pPr>
        <w:rPr>
          <w:b/>
        </w:rPr>
      </w:pPr>
      <w:r w:rsidRPr="00E37565">
        <w:rPr>
          <w:b/>
        </w:rPr>
        <w:t>Identifying Stakeholders</w:t>
      </w:r>
    </w:p>
    <w:p w14:paraId="55EE8BFC" w14:textId="0CEA812B" w:rsidR="00E37565" w:rsidRDefault="00D01AB8" w:rsidP="00E37565">
      <w:r>
        <w:t>Group d</w:t>
      </w:r>
      <w:r w:rsidR="00E37565">
        <w:t>ivide</w:t>
      </w:r>
      <w:r>
        <w:t>d</w:t>
      </w:r>
      <w:r w:rsidR="00E37565">
        <w:t xml:space="preserve"> into three geographic regions and brainstorm</w:t>
      </w:r>
      <w:r>
        <w:t xml:space="preserve">ed stakeholders in the </w:t>
      </w:r>
      <w:r w:rsidR="00FD1F8E">
        <w:t>Oregon Coast STEM Hub</w:t>
      </w:r>
      <w:r>
        <w:t>. Use Stakeholder Analysis worksheet to generate list of potential LC or WG members.</w:t>
      </w:r>
    </w:p>
    <w:p w14:paraId="2CCEA11D" w14:textId="29B87360" w:rsidR="00FD1F8E" w:rsidRDefault="00FD1F8E" w:rsidP="00FD1F8E">
      <w:r w:rsidRPr="00FD1F8E">
        <w:rPr>
          <w:u w:val="single"/>
        </w:rPr>
        <w:t>Nominating Committee</w:t>
      </w:r>
      <w:r>
        <w:t>: Group discussed the creation of this committee and its roles.</w:t>
      </w:r>
    </w:p>
    <w:p w14:paraId="1ACBF199" w14:textId="77777777" w:rsidR="00FD1F8E" w:rsidRDefault="00FD1F8E" w:rsidP="00FD1F8E">
      <w:pPr>
        <w:pStyle w:val="ListParagraph"/>
        <w:numPr>
          <w:ilvl w:val="0"/>
          <w:numId w:val="5"/>
        </w:numPr>
      </w:pPr>
      <w:r>
        <w:t>NC to be formed of 3-4 LC non-Chair people</w:t>
      </w:r>
      <w:r w:rsidR="00D01AB8">
        <w:t xml:space="preserve"> </w:t>
      </w:r>
    </w:p>
    <w:p w14:paraId="589739E9" w14:textId="7F652570" w:rsidR="00D01AB8" w:rsidRDefault="00FD1F8E" w:rsidP="00FD1F8E">
      <w:pPr>
        <w:pStyle w:val="ListParagraph"/>
        <w:numPr>
          <w:ilvl w:val="0"/>
          <w:numId w:val="5"/>
        </w:numPr>
      </w:pPr>
      <w:r>
        <w:t xml:space="preserve">NC </w:t>
      </w:r>
      <w:r w:rsidR="00D01AB8">
        <w:t>invites proposed member</w:t>
      </w:r>
      <w:r w:rsidR="00667AFB">
        <w:t>s</w:t>
      </w:r>
      <w:r w:rsidR="00D01AB8">
        <w:t xml:space="preserve"> to provide a Statement of Interest</w:t>
      </w:r>
      <w:r>
        <w:t>, and then the full LC votes on inclusion of new members</w:t>
      </w:r>
      <w:r w:rsidR="00D01AB8">
        <w:t>.</w:t>
      </w:r>
      <w:r w:rsidR="00B43B63">
        <w:t xml:space="preserve"> Provide application worksheet.</w:t>
      </w:r>
    </w:p>
    <w:p w14:paraId="15D7E044" w14:textId="32610615" w:rsidR="00FD1F8E" w:rsidRDefault="00FD1F8E" w:rsidP="00FD1F8E">
      <w:pPr>
        <w:pStyle w:val="ListParagraph"/>
        <w:numPr>
          <w:ilvl w:val="0"/>
          <w:numId w:val="5"/>
        </w:numPr>
      </w:pPr>
      <w:r>
        <w:t>NC</w:t>
      </w:r>
      <w:r>
        <w:t xml:space="preserve"> </w:t>
      </w:r>
      <w:r>
        <w:t>will work with Director to take</w:t>
      </w:r>
      <w:r>
        <w:t xml:space="preserve"> the lead to recruit members that would fill gaps</w:t>
      </w:r>
    </w:p>
    <w:p w14:paraId="000E2EC1" w14:textId="1678D730" w:rsidR="00E37565" w:rsidRDefault="00FD1F8E">
      <w:r>
        <w:t xml:space="preserve">SUM: </w:t>
      </w:r>
      <w:r w:rsidR="00211F3A">
        <w:t>Nominating Committee members designated as</w:t>
      </w:r>
      <w:r w:rsidR="00B43B63">
        <w:t xml:space="preserve"> Joy, Shamus, </w:t>
      </w:r>
      <w:r w:rsidR="00211F3A">
        <w:t xml:space="preserve">and </w:t>
      </w:r>
      <w:r w:rsidR="00B43B63">
        <w:t>Libba</w:t>
      </w:r>
    </w:p>
    <w:p w14:paraId="6FF2D17D" w14:textId="77777777" w:rsidR="00F2264D" w:rsidRDefault="00F2264D"/>
    <w:p w14:paraId="34A48603" w14:textId="13C1180A" w:rsidR="00E37565" w:rsidRPr="00B43B63" w:rsidRDefault="00B43B63">
      <w:pPr>
        <w:rPr>
          <w:b/>
        </w:rPr>
      </w:pPr>
      <w:r w:rsidRPr="00B43B63">
        <w:rPr>
          <w:b/>
        </w:rPr>
        <w:t>Leadership Council</w:t>
      </w:r>
    </w:p>
    <w:p w14:paraId="2E109550" w14:textId="1BAA06BE" w:rsidR="00211F3A" w:rsidRDefault="00211F3A">
      <w:r>
        <w:t>At the January meeting:</w:t>
      </w:r>
    </w:p>
    <w:p w14:paraId="35EB3702" w14:textId="7D8E5FE7" w:rsidR="00211F3A" w:rsidRDefault="00211F3A" w:rsidP="00211F3A">
      <w:pPr>
        <w:pStyle w:val="ListParagraph"/>
        <w:numPr>
          <w:ilvl w:val="0"/>
          <w:numId w:val="6"/>
        </w:numPr>
      </w:pPr>
      <w:r>
        <w:t>SC votes on the GF and the LC is established</w:t>
      </w:r>
    </w:p>
    <w:p w14:paraId="69F5C89D" w14:textId="1A1C1CED" w:rsidR="00F2264D" w:rsidRDefault="00F2264D" w:rsidP="00211F3A">
      <w:pPr>
        <w:pStyle w:val="ListParagraph"/>
        <w:numPr>
          <w:ilvl w:val="0"/>
          <w:numId w:val="6"/>
        </w:numPr>
      </w:pPr>
      <w:r>
        <w:t>Chair and Vice-Chair</w:t>
      </w:r>
      <w:r w:rsidR="00B43B63">
        <w:t xml:space="preserve"> positions </w:t>
      </w:r>
      <w:r w:rsidR="00211F3A">
        <w:t xml:space="preserve">will need to be filled.  </w:t>
      </w:r>
      <w:r w:rsidR="00B43B63">
        <w:t xml:space="preserve">Talk to the Nominating </w:t>
      </w:r>
      <w:r w:rsidR="00211F3A">
        <w:t>Committee if you are interested. Vote will be taken in January.</w:t>
      </w:r>
    </w:p>
    <w:p w14:paraId="30C2B833" w14:textId="77777777" w:rsidR="00B43B63" w:rsidRDefault="00B43B63"/>
    <w:p w14:paraId="298966EF" w14:textId="570F1F2D" w:rsidR="00B43B63" w:rsidRPr="00B43B63" w:rsidRDefault="00B43B63">
      <w:pPr>
        <w:rPr>
          <w:b/>
        </w:rPr>
      </w:pPr>
      <w:r w:rsidRPr="00B43B63">
        <w:rPr>
          <w:b/>
        </w:rPr>
        <w:t>Implementing Strategic Initiatives</w:t>
      </w:r>
    </w:p>
    <w:p w14:paraId="7A85EDD3" w14:textId="57DA1D73" w:rsidR="00DA67B7" w:rsidRPr="00DA67B7" w:rsidRDefault="00DA67B7">
      <w:pPr>
        <w:rPr>
          <w:b/>
          <w:i/>
        </w:rPr>
      </w:pPr>
      <w:r w:rsidRPr="00DA67B7">
        <w:rPr>
          <w:b/>
          <w:i/>
        </w:rPr>
        <w:t>Process Moving Forward</w:t>
      </w:r>
    </w:p>
    <w:p w14:paraId="4818F560" w14:textId="77777777" w:rsidR="00211F3A" w:rsidRDefault="00B43B63">
      <w:r>
        <w:t>Stacia shares vision for forward momentum.</w:t>
      </w:r>
      <w:r w:rsidR="00C619D8">
        <w:t xml:space="preserve"> </w:t>
      </w:r>
    </w:p>
    <w:p w14:paraId="145177CA" w14:textId="45B1EA78" w:rsidR="006344B5" w:rsidRDefault="00211F3A" w:rsidP="00211F3A">
      <w:pPr>
        <w:pStyle w:val="ListParagraph"/>
        <w:numPr>
          <w:ilvl w:val="0"/>
          <w:numId w:val="7"/>
        </w:numPr>
      </w:pPr>
      <w:r>
        <w:t>The Hub has a</w:t>
      </w:r>
      <w:r w:rsidR="00C619D8">
        <w:t xml:space="preserve"> lot of data </w:t>
      </w:r>
      <w:r>
        <w:t>to share</w:t>
      </w:r>
    </w:p>
    <w:p w14:paraId="05F6CB10" w14:textId="77777777" w:rsidR="00211F3A" w:rsidRDefault="00211F3A" w:rsidP="00211F3A">
      <w:pPr>
        <w:pStyle w:val="ListParagraph"/>
        <w:numPr>
          <w:ilvl w:val="0"/>
          <w:numId w:val="7"/>
        </w:numPr>
      </w:pPr>
      <w:r>
        <w:t>Stacia would like to bring an E</w:t>
      </w:r>
      <w:r w:rsidR="00B74269">
        <w:t>valuator on board, to come up with an Evaluation Plan: 1) what data we have, 2) what it means,</w:t>
      </w:r>
      <w:proofErr w:type="gramStart"/>
      <w:r w:rsidR="00B74269">
        <w:t xml:space="preserve"> 3) what do we need to move forward</w:t>
      </w:r>
      <w:proofErr w:type="gramEnd"/>
      <w:r w:rsidR="00B74269">
        <w:t>.  OSU’s Martin Stork</w:t>
      </w:r>
      <w:r>
        <w:t>sdieck</w:t>
      </w:r>
      <w:r w:rsidR="00B74269">
        <w:t xml:space="preserve"> has been contacted and is interested. </w:t>
      </w:r>
      <w:r>
        <w:t xml:space="preserve">The SC is supportive of this plan.  </w:t>
      </w:r>
    </w:p>
    <w:p w14:paraId="33DE1D41" w14:textId="479845BA" w:rsidR="00211F3A" w:rsidRDefault="00211F3A" w:rsidP="004C2F0D">
      <w:pPr>
        <w:pStyle w:val="ListParagraph"/>
        <w:numPr>
          <w:ilvl w:val="0"/>
          <w:numId w:val="7"/>
        </w:numPr>
      </w:pPr>
      <w:r>
        <w:t>Return</w:t>
      </w:r>
      <w:r w:rsidR="00C619D8">
        <w:t xml:space="preserve"> to community and provide them with regional data. </w:t>
      </w:r>
      <w:r>
        <w:t>The SC agrees</w:t>
      </w:r>
      <w:r w:rsidR="004C2F0D">
        <w:t>.</w:t>
      </w:r>
    </w:p>
    <w:p w14:paraId="1EE385C6" w14:textId="77777777" w:rsidR="004C2F0D" w:rsidRDefault="00B74269" w:rsidP="004C2F0D">
      <w:pPr>
        <w:pStyle w:val="ListParagraph"/>
        <w:numPr>
          <w:ilvl w:val="0"/>
          <w:numId w:val="7"/>
        </w:numPr>
      </w:pPr>
      <w:r>
        <w:t>W</w:t>
      </w:r>
      <w:r w:rsidR="00FF7C41">
        <w:t>ork with Bev Stein to organize</w:t>
      </w:r>
      <w:r>
        <w:t xml:space="preserve"> Community Meetings.</w:t>
      </w:r>
      <w:r w:rsidR="00FF7C41">
        <w:t xml:space="preserve"> </w:t>
      </w:r>
      <w:r w:rsidR="00DA67B7">
        <w:t xml:space="preserve">Move forward in concept with this </w:t>
      </w:r>
      <w:r w:rsidR="00426DD6">
        <w:t xml:space="preserve">“Stakeholder Engagement” </w:t>
      </w:r>
    </w:p>
    <w:p w14:paraId="0E00F657" w14:textId="198FD2CD" w:rsidR="006344B5" w:rsidRDefault="006344B5" w:rsidP="004C2F0D">
      <w:pPr>
        <w:pStyle w:val="ListParagraph"/>
        <w:numPr>
          <w:ilvl w:val="0"/>
          <w:numId w:val="7"/>
        </w:numPr>
      </w:pPr>
      <w:r>
        <w:t xml:space="preserve">The evaluation information and communities will help provide the basis for Strategic </w:t>
      </w:r>
      <w:r w:rsidR="00B74269">
        <w:t>Initiatives</w:t>
      </w:r>
      <w:r>
        <w:t>.</w:t>
      </w:r>
    </w:p>
    <w:p w14:paraId="6FC551A3" w14:textId="77777777" w:rsidR="00DA67B7" w:rsidRDefault="00DA67B7">
      <w:bookmarkStart w:id="0" w:name="_GoBack"/>
      <w:bookmarkEnd w:id="0"/>
    </w:p>
    <w:p w14:paraId="7FD9C0CA" w14:textId="5FC5F8D8" w:rsidR="00DA67B7" w:rsidRPr="00DA67B7" w:rsidRDefault="00DA67B7">
      <w:pPr>
        <w:rPr>
          <w:u w:val="single"/>
        </w:rPr>
      </w:pPr>
      <w:r w:rsidRPr="00DA67B7">
        <w:rPr>
          <w:u w:val="single"/>
        </w:rPr>
        <w:t>Tabled:</w:t>
      </w:r>
    </w:p>
    <w:p w14:paraId="45A42126" w14:textId="65A8B89D" w:rsidR="00B43B63" w:rsidRDefault="00F2264D">
      <w:r>
        <w:t>Strategic Planning vs. Adaptive Action Planning</w:t>
      </w:r>
    </w:p>
    <w:p w14:paraId="38467755" w14:textId="48E87339" w:rsidR="00F2264D" w:rsidRDefault="00F2264D">
      <w:r>
        <w:t>Updates</w:t>
      </w:r>
    </w:p>
    <w:p w14:paraId="025CBAA5" w14:textId="77777777" w:rsidR="00F2264D" w:rsidRDefault="00F2264D">
      <w:r>
        <w:t>Next Steps and Adjourn</w:t>
      </w:r>
    </w:p>
    <w:p w14:paraId="18993C1C" w14:textId="77777777" w:rsidR="00DA67B7" w:rsidRDefault="00DA67B7"/>
    <w:p w14:paraId="4493D7F0" w14:textId="77777777" w:rsidR="00DA67B7" w:rsidRPr="00DA67B7" w:rsidRDefault="00DA67B7" w:rsidP="00DA67B7">
      <w:pPr>
        <w:rPr>
          <w:b/>
        </w:rPr>
      </w:pPr>
      <w:r w:rsidRPr="00DA67B7">
        <w:rPr>
          <w:b/>
        </w:rPr>
        <w:t>Next LC meeting: Jan 20, 2017</w:t>
      </w:r>
    </w:p>
    <w:p w14:paraId="49A3AEF3" w14:textId="66401C8A" w:rsidR="00DA67B7" w:rsidRDefault="00DA67B7"/>
    <w:p w14:paraId="3A70F959" w14:textId="77777777" w:rsidR="00F2264D" w:rsidRDefault="00F2264D"/>
    <w:p w14:paraId="1B1AA806" w14:textId="77777777" w:rsidR="00F2264D" w:rsidRDefault="00F2264D"/>
    <w:sectPr w:rsidR="00F2264D" w:rsidSect="00AD01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C731B"/>
    <w:multiLevelType w:val="hybridMultilevel"/>
    <w:tmpl w:val="6CE06E14"/>
    <w:lvl w:ilvl="0" w:tplc="4198D23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E38BC"/>
    <w:multiLevelType w:val="hybridMultilevel"/>
    <w:tmpl w:val="8EDE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405FE"/>
    <w:multiLevelType w:val="hybridMultilevel"/>
    <w:tmpl w:val="269A692A"/>
    <w:lvl w:ilvl="0" w:tplc="4198D23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21141"/>
    <w:multiLevelType w:val="hybridMultilevel"/>
    <w:tmpl w:val="1EAE545A"/>
    <w:lvl w:ilvl="0" w:tplc="4198D23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12262"/>
    <w:multiLevelType w:val="hybridMultilevel"/>
    <w:tmpl w:val="94C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F05C1"/>
    <w:multiLevelType w:val="hybridMultilevel"/>
    <w:tmpl w:val="C3AC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052E7"/>
    <w:multiLevelType w:val="hybridMultilevel"/>
    <w:tmpl w:val="4906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BD"/>
    <w:rsid w:val="00040559"/>
    <w:rsid w:val="00056BE4"/>
    <w:rsid w:val="00093920"/>
    <w:rsid w:val="001349C3"/>
    <w:rsid w:val="00167876"/>
    <w:rsid w:val="001F3BFD"/>
    <w:rsid w:val="00211F3A"/>
    <w:rsid w:val="0023637E"/>
    <w:rsid w:val="002778BD"/>
    <w:rsid w:val="002A15D6"/>
    <w:rsid w:val="00341859"/>
    <w:rsid w:val="00373A3B"/>
    <w:rsid w:val="003A445B"/>
    <w:rsid w:val="00426DD6"/>
    <w:rsid w:val="004B6F32"/>
    <w:rsid w:val="004C2F0D"/>
    <w:rsid w:val="004C4D23"/>
    <w:rsid w:val="005C128F"/>
    <w:rsid w:val="005D4D11"/>
    <w:rsid w:val="005E0DAA"/>
    <w:rsid w:val="006344B5"/>
    <w:rsid w:val="0064003C"/>
    <w:rsid w:val="00667AFB"/>
    <w:rsid w:val="007715F2"/>
    <w:rsid w:val="00774A05"/>
    <w:rsid w:val="008608AF"/>
    <w:rsid w:val="008B1A6C"/>
    <w:rsid w:val="00934BFB"/>
    <w:rsid w:val="009C165C"/>
    <w:rsid w:val="00A22BC9"/>
    <w:rsid w:val="00AA3736"/>
    <w:rsid w:val="00AD0110"/>
    <w:rsid w:val="00B14DBB"/>
    <w:rsid w:val="00B43B63"/>
    <w:rsid w:val="00B74269"/>
    <w:rsid w:val="00C619D8"/>
    <w:rsid w:val="00C85084"/>
    <w:rsid w:val="00D01AB8"/>
    <w:rsid w:val="00D01BEF"/>
    <w:rsid w:val="00D577D6"/>
    <w:rsid w:val="00DA67B7"/>
    <w:rsid w:val="00DF3D63"/>
    <w:rsid w:val="00E339CA"/>
    <w:rsid w:val="00E37565"/>
    <w:rsid w:val="00E40E32"/>
    <w:rsid w:val="00F2264D"/>
    <w:rsid w:val="00F44F24"/>
    <w:rsid w:val="00FB7B42"/>
    <w:rsid w:val="00FD1F8E"/>
    <w:rsid w:val="00FF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BE890"/>
  <w14:defaultImageDpi w14:val="300"/>
  <w15:docId w15:val="{A575F978-818B-4278-829A-71E3F0CF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Goodwin</dc:creator>
  <cp:keywords/>
  <dc:description/>
  <cp:lastModifiedBy>Goodwin, Cait</cp:lastModifiedBy>
  <cp:revision>4</cp:revision>
  <dcterms:created xsi:type="dcterms:W3CDTF">2016-12-02T18:49:00Z</dcterms:created>
  <dcterms:modified xsi:type="dcterms:W3CDTF">2016-12-02T19:34:00Z</dcterms:modified>
</cp:coreProperties>
</file>