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033DE1" w:rsidTr="00033DE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33DE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33DE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033DE1">
                          <w:tc>
                            <w:tcPr>
                              <w:tcW w:w="58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850"/>
                              </w:tblGrid>
                              <w:tr w:rsidR="00033DE1">
                                <w:tc>
                                  <w:tcPr>
                                    <w:tcW w:w="0" w:type="auto"/>
                                    <w:tcMar>
                                      <w:top w:w="0" w:type="dxa"/>
                                      <w:left w:w="270" w:type="dxa"/>
                                      <w:bottom w:w="135" w:type="dxa"/>
                                      <w:right w:w="270" w:type="dxa"/>
                                    </w:tcMar>
                                    <w:hideMark/>
                                  </w:tcPr>
                                  <w:p w:rsidR="00033DE1" w:rsidRDefault="00033DE1">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Supporting world class </w:t>
                                    </w:r>
                                    <w:r>
                                      <w:rPr>
                                        <w:rFonts w:ascii="Helvetica" w:eastAsia="Times New Roman" w:hAnsi="Helvetica" w:cs="Helvetica"/>
                                        <w:color w:val="606060"/>
                                        <w:sz w:val="17"/>
                                        <w:szCs w:val="17"/>
                                        <w:u w:val="single"/>
                                      </w:rPr>
                                      <w:t>S</w:t>
                                    </w:r>
                                    <w:r>
                                      <w:rPr>
                                        <w:rFonts w:ascii="Helvetica" w:eastAsia="Times New Roman" w:hAnsi="Helvetica" w:cs="Helvetica"/>
                                        <w:color w:val="606060"/>
                                        <w:sz w:val="17"/>
                                        <w:szCs w:val="17"/>
                                      </w:rPr>
                                      <w:t xml:space="preserve">cience, </w:t>
                                    </w:r>
                                    <w:r>
                                      <w:rPr>
                                        <w:rFonts w:ascii="Helvetica" w:eastAsia="Times New Roman" w:hAnsi="Helvetica" w:cs="Helvetica"/>
                                        <w:color w:val="606060"/>
                                        <w:sz w:val="17"/>
                                        <w:szCs w:val="17"/>
                                        <w:u w:val="single"/>
                                      </w:rPr>
                                      <w:t>T</w:t>
                                    </w:r>
                                    <w:r>
                                      <w:rPr>
                                        <w:rFonts w:ascii="Helvetica" w:eastAsia="Times New Roman" w:hAnsi="Helvetica" w:cs="Helvetica"/>
                                        <w:color w:val="606060"/>
                                        <w:sz w:val="17"/>
                                        <w:szCs w:val="17"/>
                                      </w:rPr>
                                      <w:t xml:space="preserve">echnology, </w:t>
                                    </w:r>
                                    <w:r>
                                      <w:rPr>
                                        <w:rFonts w:ascii="Helvetica" w:eastAsia="Times New Roman" w:hAnsi="Helvetica" w:cs="Helvetica"/>
                                        <w:color w:val="606060"/>
                                        <w:sz w:val="17"/>
                                        <w:szCs w:val="17"/>
                                        <w:u w:val="single"/>
                                      </w:rPr>
                                      <w:t>E</w:t>
                                    </w:r>
                                    <w:r>
                                      <w:rPr>
                                        <w:rFonts w:ascii="Helvetica" w:eastAsia="Times New Roman" w:hAnsi="Helvetica" w:cs="Helvetica"/>
                                        <w:color w:val="606060"/>
                                        <w:sz w:val="17"/>
                                        <w:szCs w:val="17"/>
                                      </w:rPr>
                                      <w:t xml:space="preserve">ngineering and </w:t>
                                    </w:r>
                                    <w:r>
                                      <w:rPr>
                                        <w:rFonts w:ascii="Helvetica" w:eastAsia="Times New Roman" w:hAnsi="Helvetica" w:cs="Helvetica"/>
                                        <w:color w:val="606060"/>
                                        <w:sz w:val="17"/>
                                        <w:szCs w:val="17"/>
                                        <w:u w:val="single"/>
                                      </w:rPr>
                                      <w:t>M</w:t>
                                    </w:r>
                                    <w:r>
                                      <w:rPr>
                                        <w:rFonts w:ascii="Helvetica" w:eastAsia="Times New Roman" w:hAnsi="Helvetica" w:cs="Helvetica"/>
                                        <w:color w:val="606060"/>
                                        <w:sz w:val="17"/>
                                        <w:szCs w:val="17"/>
                                      </w:rPr>
                                      <w:t xml:space="preserve">ath education on the Oregon Coast </w:t>
                                    </w:r>
                                  </w:p>
                                </w:tc>
                              </w:tr>
                            </w:tbl>
                            <w:p w:rsidR="00033DE1" w:rsidRDefault="00033DE1">
                              <w:pPr>
                                <w:rPr>
                                  <w:rFonts w:eastAsia="Times New Roman"/>
                                  <w:sz w:val="20"/>
                                  <w:szCs w:val="20"/>
                                </w:rPr>
                              </w:pPr>
                            </w:p>
                          </w:tc>
                          <w:tc>
                            <w:tcPr>
                              <w:tcW w:w="31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150"/>
                              </w:tblGrid>
                              <w:tr w:rsidR="00033DE1">
                                <w:tc>
                                  <w:tcPr>
                                    <w:tcW w:w="0" w:type="auto"/>
                                    <w:tcMar>
                                      <w:top w:w="0" w:type="dxa"/>
                                      <w:left w:w="270" w:type="dxa"/>
                                      <w:bottom w:w="135" w:type="dxa"/>
                                      <w:right w:w="270" w:type="dxa"/>
                                    </w:tcMar>
                                    <w:hideMark/>
                                  </w:tcPr>
                                  <w:p w:rsidR="00033DE1" w:rsidRDefault="00033DE1">
                                    <w:pPr>
                                      <w:spacing w:line="300" w:lineRule="auto"/>
                                      <w:rPr>
                                        <w:rFonts w:ascii="Helvetica" w:eastAsia="Times New Roman" w:hAnsi="Helvetica" w:cs="Helvetica"/>
                                        <w:color w:val="606060"/>
                                        <w:sz w:val="17"/>
                                        <w:szCs w:val="17"/>
                                      </w:rPr>
                                    </w:pPr>
                                    <w:hyperlink r:id="rId4" w:tgtFrame="_blank" w:history="1">
                                      <w:r>
                                        <w:rPr>
                                          <w:rStyle w:val="Hyperlink"/>
                                          <w:rFonts w:eastAsia="Times New Roman"/>
                                          <w:sz w:val="17"/>
                                          <w:szCs w:val="17"/>
                                        </w:rPr>
                                        <w:t>View this email in your browser</w:t>
                                      </w:r>
                                    </w:hyperlink>
                                    <w:r>
                                      <w:rPr>
                                        <w:rFonts w:ascii="Helvetica" w:eastAsia="Times New Roman" w:hAnsi="Helvetica" w:cs="Helvetica"/>
                                        <w:color w:val="606060"/>
                                        <w:sz w:val="17"/>
                                        <w:szCs w:val="17"/>
                                      </w:rPr>
                                      <w:t xml:space="preserve"> </w:t>
                                    </w:r>
                                  </w:p>
                                </w:tc>
                              </w:tr>
                            </w:tbl>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jc w:val="center"/>
              <w:rPr>
                <w:rFonts w:eastAsia="Times New Roman"/>
                <w:sz w:val="20"/>
                <w:szCs w:val="20"/>
              </w:rPr>
            </w:pPr>
          </w:p>
        </w:tc>
      </w:tr>
      <w:tr w:rsidR="00033DE1" w:rsidTr="00033DE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33DE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033DE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033DE1">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390"/>
                              </w:tblGrid>
                              <w:tr w:rsidR="00033DE1">
                                <w:tc>
                                  <w:tcPr>
                                    <w:tcW w:w="0" w:type="auto"/>
                                    <w:hideMark/>
                                  </w:tcPr>
                                  <w:p w:rsidR="00033DE1" w:rsidRDefault="00033DE1">
                                    <w:pPr>
                                      <w:rPr>
                                        <w:rFonts w:eastAsia="Times New Roman"/>
                                      </w:rPr>
                                    </w:pPr>
                                    <w:r>
                                      <w:rPr>
                                        <w:rFonts w:eastAsia="Times New Roman"/>
                                        <w:noProof/>
                                      </w:rPr>
                                      <w:drawing>
                                        <wp:inline distT="0" distB="0" distL="0" distR="0">
                                          <wp:extent cx="2143125" cy="2247900"/>
                                          <wp:effectExtent l="0" t="0" r="9525" b="0"/>
                                          <wp:docPr id="9" name="Picture 9" descr="https://gallery.mailchimp.com/60d11f0e6332f861877868f9d/images/eefa4751-5f18-4412-8b78-260beb5bf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0d11f0e6332f861877868f9d/images/eefa4751-5f18-4412-8b78-260beb5bf6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2479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4084"/>
                              </w:tblGrid>
                              <w:tr w:rsidR="00033DE1">
                                <w:tc>
                                  <w:tcPr>
                                    <w:tcW w:w="0" w:type="auto"/>
                                    <w:hideMark/>
                                  </w:tcPr>
                                  <w:p w:rsidR="00033DE1" w:rsidRDefault="00033DE1">
                                    <w:pPr>
                                      <w:pStyle w:val="Heading1"/>
                                      <w:jc w:val="center"/>
                                      <w:rPr>
                                        <w:rFonts w:eastAsia="Times New Roman"/>
                                      </w:rPr>
                                    </w:pPr>
                                    <w:r>
                                      <w:rPr>
                                        <w:rFonts w:eastAsia="Times New Roman"/>
                                      </w:rPr>
                                      <w:t>Oregon Coast</w:t>
                                    </w:r>
                                  </w:p>
                                  <w:p w:rsidR="00033DE1" w:rsidRDefault="00033DE1">
                                    <w:pPr>
                                      <w:pStyle w:val="Heading1"/>
                                      <w:jc w:val="center"/>
                                      <w:rPr>
                                        <w:rFonts w:eastAsia="Times New Roman"/>
                                      </w:rPr>
                                    </w:pPr>
                                    <w:r>
                                      <w:rPr>
                                        <w:rFonts w:eastAsia="Times New Roman"/>
                                      </w:rPr>
                                      <w:t>STEM Hub</w:t>
                                    </w:r>
                                  </w:p>
                                  <w:p w:rsidR="00033DE1" w:rsidRDefault="00033DE1">
                                    <w:pPr>
                                      <w:pStyle w:val="Heading2"/>
                                      <w:jc w:val="center"/>
                                      <w:rPr>
                                        <w:rFonts w:eastAsia="Times New Roman"/>
                                      </w:rPr>
                                    </w:pPr>
                                    <w:r>
                                      <w:rPr>
                                        <w:rFonts w:eastAsia="Times New Roman"/>
                                      </w:rPr>
                                      <w:br/>
                                    </w:r>
                                    <w:r>
                                      <w:rPr>
                                        <w:rStyle w:val="Strong"/>
                                        <w:rFonts w:eastAsia="Times New Roman"/>
                                        <w:b/>
                                        <w:bCs/>
                                      </w:rPr>
                                      <w:t>September 2016 e-Blast</w:t>
                                    </w:r>
                                  </w:p>
                                  <w:p w:rsidR="00033DE1" w:rsidRDefault="00033DE1">
                                    <w:pPr>
                                      <w:spacing w:line="360" w:lineRule="auto"/>
                                      <w:jc w:val="center"/>
                                      <w:rPr>
                                        <w:rFonts w:ascii="Helvetica" w:eastAsia="Times New Roman" w:hAnsi="Helvetica" w:cs="Helvetica"/>
                                        <w:color w:val="606060"/>
                                        <w:sz w:val="23"/>
                                        <w:szCs w:val="23"/>
                                      </w:rPr>
                                    </w:pPr>
                                    <w:r>
                                      <w:rPr>
                                        <w:rFonts w:ascii="Helvetica" w:eastAsia="Times New Roman" w:hAnsi="Helvetica" w:cs="Helvetica"/>
                                        <w:color w:val="606060"/>
                                        <w:sz w:val="23"/>
                                        <w:szCs w:val="23"/>
                                      </w:rPr>
                                      <w:br/>
                                    </w:r>
                                    <w:hyperlink r:id="rId6" w:tgtFrame="_blank" w:history="1">
                                      <w:r>
                                        <w:rPr>
                                          <w:rStyle w:val="Strong"/>
                                          <w:rFonts w:ascii="Helvetica" w:eastAsia="Times New Roman" w:hAnsi="Helvetica" w:cs="Helvetica"/>
                                          <w:color w:val="336699"/>
                                          <w:sz w:val="21"/>
                                          <w:szCs w:val="21"/>
                                          <w:u w:val="single"/>
                                        </w:rPr>
                                        <w:t>http://oregoncoaststem.oregonstate.edu/</w:t>
                                      </w:r>
                                    </w:hyperlink>
                                  </w:p>
                                  <w:p w:rsidR="00033DE1" w:rsidRDefault="00033DE1">
                                    <w:pPr>
                                      <w:pStyle w:val="Heading3"/>
                                      <w:rPr>
                                        <w:rFonts w:eastAsia="Times New Roman"/>
                                      </w:rPr>
                                    </w:pPr>
                                    <w:r>
                                      <w:rPr>
                                        <w:rFonts w:eastAsia="Times New Roman"/>
                                      </w:rPr>
                                      <w:t> </w:t>
                                    </w:r>
                                  </w:p>
                                </w:tc>
                              </w:tr>
                            </w:tbl>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jc w:val="center"/>
              <w:rPr>
                <w:rFonts w:eastAsia="Times New Roman"/>
                <w:sz w:val="20"/>
                <w:szCs w:val="20"/>
              </w:rPr>
            </w:pPr>
          </w:p>
        </w:tc>
      </w:tr>
      <w:tr w:rsidR="00033DE1" w:rsidTr="00033DE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33DE1">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033DE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3DE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33DE1">
                                <w:tc>
                                  <w:tcPr>
                                    <w:tcW w:w="0" w:type="auto"/>
                                    <w:tcMar>
                                      <w:top w:w="0" w:type="dxa"/>
                                      <w:left w:w="270" w:type="dxa"/>
                                      <w:bottom w:w="135" w:type="dxa"/>
                                      <w:right w:w="270" w:type="dxa"/>
                                    </w:tcMar>
                                    <w:hideMark/>
                                  </w:tcPr>
                                  <w:p w:rsidR="00033DE1" w:rsidRDefault="00033DE1">
                                    <w:pPr>
                                      <w:pStyle w:val="Heading3"/>
                                      <w:rPr>
                                        <w:rFonts w:eastAsia="Times New Roman"/>
                                      </w:rPr>
                                    </w:pPr>
                                    <w:r>
                                      <w:rPr>
                                        <w:rFonts w:eastAsia="Times New Roman"/>
                                      </w:rPr>
                                      <w:t>Welcome Back to School!</w:t>
                                    </w:r>
                                  </w:p>
                                  <w:p w:rsidR="00033DE1" w:rsidRDefault="00033DE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The school year has begun, and educators and community partners are working together to plan and implement meaningful Science, Technology, Engineering and Math learning experiences for students.</w:t>
                                    </w:r>
                                  </w:p>
                                </w:tc>
                              </w:tr>
                            </w:tbl>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33DE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033DE1">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8444"/>
                              </w:tblGrid>
                              <w:tr w:rsidR="00033DE1">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487"/>
                                    </w:tblGrid>
                                    <w:tr w:rsidR="00033DE1">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97"/>
                                            <w:gridCol w:w="870"/>
                                            <w:gridCol w:w="720"/>
                                          </w:tblGrid>
                                          <w:tr w:rsidR="00033DE1">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97"/>
                                                </w:tblGrid>
                                                <w:tr w:rsidR="00033DE1">
                                                  <w:tc>
                                                    <w:tcPr>
                                                      <w:tcW w:w="0" w:type="auto"/>
                                                      <w:tcMar>
                                                        <w:top w:w="0" w:type="dxa"/>
                                                        <w:left w:w="0" w:type="dxa"/>
                                                        <w:bottom w:w="75" w:type="dxa"/>
                                                        <w:right w:w="150" w:type="dxa"/>
                                                      </w:tcMar>
                                                      <w:hideMark/>
                                                    </w:tcPr>
                                                    <w:p w:rsidR="00033DE1" w:rsidRDefault="00033DE1">
                                                      <w:pPr>
                                                        <w:jc w:val="center"/>
                                                        <w:rPr>
                                                          <w:rFonts w:eastAsia="Times New Roman"/>
                                                        </w:rPr>
                                                      </w:pPr>
                                                      <w:r>
                                                        <w:rPr>
                                                          <w:rFonts w:eastAsia="Times New Roman"/>
                                                          <w:noProof/>
                                                          <w:color w:val="0000FF"/>
                                                        </w:rPr>
                                                        <w:drawing>
                                                          <wp:inline distT="0" distB="0" distL="0" distR="0">
                                                            <wp:extent cx="457200" cy="457200"/>
                                                            <wp:effectExtent l="0" t="0" r="0" b="0"/>
                                                            <wp:docPr id="8" name="Picture 8" descr="Faceboo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033DE1">
                                                  <w:tc>
                                                    <w:tcPr>
                                                      <w:tcW w:w="0" w:type="auto"/>
                                                      <w:tcMar>
                                                        <w:top w:w="0" w:type="dxa"/>
                                                        <w:left w:w="0" w:type="dxa"/>
                                                        <w:bottom w:w="135" w:type="dxa"/>
                                                        <w:right w:w="150" w:type="dxa"/>
                                                      </w:tcMar>
                                                      <w:hideMark/>
                                                    </w:tcPr>
                                                    <w:p w:rsidR="00033DE1" w:rsidRDefault="00033DE1">
                                                      <w:pPr>
                                                        <w:jc w:val="center"/>
                                                        <w:rPr>
                                                          <w:rFonts w:eastAsia="Times New Roman"/>
                                                        </w:rPr>
                                                      </w:pPr>
                                                      <w:hyperlink r:id="rId9" w:tgtFrame="_blank" w:history="1">
                                                        <w:r>
                                                          <w:rPr>
                                                            <w:rStyle w:val="Hyperlink"/>
                                                            <w:rFonts w:ascii="Arial" w:eastAsia="Times New Roman" w:hAnsi="Arial" w:cs="Arial"/>
                                                            <w:sz w:val="17"/>
                                                            <w:szCs w:val="17"/>
                                                          </w:rPr>
                                                          <w:t>Facebook</w:t>
                                                        </w:r>
                                                      </w:hyperlink>
                                                      <w:r>
                                                        <w:rPr>
                                                          <w:rFonts w:eastAsia="Times New Roman"/>
                                                        </w:rPr>
                                                        <w:t xml:space="preserve"> </w:t>
                                                      </w:r>
                                                    </w:p>
                                                  </w:tc>
                                                </w:tr>
                                              </w:tbl>
                                              <w:p w:rsidR="00033DE1" w:rsidRDefault="00033DE1">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033DE1">
                                                  <w:tc>
                                                    <w:tcPr>
                                                      <w:tcW w:w="0" w:type="auto"/>
                                                      <w:tcMar>
                                                        <w:top w:w="0" w:type="dxa"/>
                                                        <w:left w:w="0" w:type="dxa"/>
                                                        <w:bottom w:w="75" w:type="dxa"/>
                                                        <w:right w:w="150" w:type="dxa"/>
                                                      </w:tcMar>
                                                      <w:hideMark/>
                                                    </w:tcPr>
                                                    <w:p w:rsidR="00033DE1" w:rsidRDefault="00033DE1">
                                                      <w:pPr>
                                                        <w:jc w:val="center"/>
                                                        <w:rPr>
                                                          <w:rFonts w:eastAsia="Times New Roman"/>
                                                        </w:rPr>
                                                      </w:pPr>
                                                      <w:r>
                                                        <w:rPr>
                                                          <w:rFonts w:eastAsia="Times New Roman"/>
                                                          <w:noProof/>
                                                          <w:color w:val="0000FF"/>
                                                        </w:rPr>
                                                        <w:drawing>
                                                          <wp:inline distT="0" distB="0" distL="0" distR="0">
                                                            <wp:extent cx="457200" cy="457200"/>
                                                            <wp:effectExtent l="0" t="0" r="0" b="0"/>
                                                            <wp:docPr id="7" name="Picture 7" descr="Websit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033DE1">
                                                  <w:tc>
                                                    <w:tcPr>
                                                      <w:tcW w:w="0" w:type="auto"/>
                                                      <w:tcMar>
                                                        <w:top w:w="0" w:type="dxa"/>
                                                        <w:left w:w="0" w:type="dxa"/>
                                                        <w:bottom w:w="135" w:type="dxa"/>
                                                        <w:right w:w="150" w:type="dxa"/>
                                                      </w:tcMar>
                                                      <w:hideMark/>
                                                    </w:tcPr>
                                                    <w:p w:rsidR="00033DE1" w:rsidRDefault="00033DE1">
                                                      <w:pPr>
                                                        <w:jc w:val="center"/>
                                                        <w:rPr>
                                                          <w:rFonts w:eastAsia="Times New Roman"/>
                                                        </w:rPr>
                                                      </w:pPr>
                                                      <w:hyperlink r:id="rId12" w:tgtFrame="_blank" w:history="1">
                                                        <w:r>
                                                          <w:rPr>
                                                            <w:rStyle w:val="Hyperlink"/>
                                                            <w:rFonts w:ascii="Arial" w:eastAsia="Times New Roman" w:hAnsi="Arial" w:cs="Arial"/>
                                                            <w:sz w:val="17"/>
                                                            <w:szCs w:val="17"/>
                                                          </w:rPr>
                                                          <w:t>Website</w:t>
                                                        </w:r>
                                                      </w:hyperlink>
                                                      <w:r>
                                                        <w:rPr>
                                                          <w:rFonts w:eastAsia="Times New Roman"/>
                                                        </w:rPr>
                                                        <w:t xml:space="preserve"> </w:t>
                                                      </w:r>
                                                    </w:p>
                                                  </w:tc>
                                                </w:tr>
                                              </w:tbl>
                                              <w:p w:rsidR="00033DE1" w:rsidRDefault="00033DE1">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033DE1">
                                                  <w:tc>
                                                    <w:tcPr>
                                                      <w:tcW w:w="0" w:type="auto"/>
                                                      <w:tcMar>
                                                        <w:top w:w="0" w:type="dxa"/>
                                                        <w:left w:w="0" w:type="dxa"/>
                                                        <w:bottom w:w="75" w:type="dxa"/>
                                                        <w:right w:w="0" w:type="dxa"/>
                                                      </w:tcMar>
                                                      <w:hideMark/>
                                                    </w:tcPr>
                                                    <w:p w:rsidR="00033DE1" w:rsidRDefault="00033DE1">
                                                      <w:pPr>
                                                        <w:jc w:val="center"/>
                                                        <w:rPr>
                                                          <w:rFonts w:eastAsia="Times New Roman"/>
                                                        </w:rPr>
                                                      </w:pPr>
                                                      <w:r>
                                                        <w:rPr>
                                                          <w:rFonts w:eastAsia="Times New Roman"/>
                                                          <w:noProof/>
                                                          <w:color w:val="0000FF"/>
                                                        </w:rPr>
                                                        <w:drawing>
                                                          <wp:inline distT="0" distB="0" distL="0" distR="0">
                                                            <wp:extent cx="457200" cy="457200"/>
                                                            <wp:effectExtent l="0" t="0" r="0" b="0"/>
                                                            <wp:docPr id="6" name="Picture 6" descr="Email">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033DE1">
                                                  <w:tc>
                                                    <w:tcPr>
                                                      <w:tcW w:w="0" w:type="auto"/>
                                                      <w:tcMar>
                                                        <w:top w:w="0" w:type="dxa"/>
                                                        <w:left w:w="0" w:type="dxa"/>
                                                        <w:bottom w:w="135" w:type="dxa"/>
                                                        <w:right w:w="0" w:type="dxa"/>
                                                      </w:tcMar>
                                                      <w:hideMark/>
                                                    </w:tcPr>
                                                    <w:p w:rsidR="00033DE1" w:rsidRDefault="00033DE1">
                                                      <w:pPr>
                                                        <w:jc w:val="center"/>
                                                        <w:rPr>
                                                          <w:rFonts w:eastAsia="Times New Roman"/>
                                                        </w:rPr>
                                                      </w:pPr>
                                                      <w:hyperlink r:id="rId15" w:tgtFrame="_blank" w:history="1">
                                                        <w:r>
                                                          <w:rPr>
                                                            <w:rStyle w:val="Hyperlink"/>
                                                            <w:rFonts w:ascii="Arial" w:eastAsia="Times New Roman" w:hAnsi="Arial" w:cs="Arial"/>
                                                            <w:sz w:val="17"/>
                                                            <w:szCs w:val="17"/>
                                                          </w:rPr>
                                                          <w:t>Email</w:t>
                                                        </w:r>
                                                      </w:hyperlink>
                                                      <w:r>
                                                        <w:rPr>
                                                          <w:rFonts w:eastAsia="Times New Roman"/>
                                                        </w:rPr>
                                                        <w:t xml:space="preserve"> </w:t>
                                                      </w:r>
                                                    </w:p>
                                                  </w:tc>
                                                </w:tr>
                                              </w:tbl>
                                              <w:p w:rsidR="00033DE1" w:rsidRDefault="00033DE1">
                                                <w:pPr>
                                                  <w:rPr>
                                                    <w:rFonts w:eastAsia="Times New Roman"/>
                                                    <w:sz w:val="20"/>
                                                    <w:szCs w:val="20"/>
                                                  </w:rPr>
                                                </w:pPr>
                                              </w:p>
                                            </w:tc>
                                          </w:tr>
                                        </w:tbl>
                                        <w:p w:rsidR="00033DE1" w:rsidRDefault="00033DE1">
                                          <w:pPr>
                                            <w:jc w:val="center"/>
                                            <w:rPr>
                                              <w:rFonts w:eastAsia="Times New Roman"/>
                                              <w:sz w:val="20"/>
                                              <w:szCs w:val="20"/>
                                            </w:rPr>
                                          </w:pPr>
                                        </w:p>
                                      </w:tc>
                                    </w:tr>
                                  </w:tbl>
                                  <w:p w:rsidR="00033DE1" w:rsidRDefault="00033DE1">
                                    <w:pPr>
                                      <w:jc w:val="center"/>
                                      <w:rPr>
                                        <w:rFonts w:eastAsia="Times New Roman"/>
                                        <w:sz w:val="20"/>
                                        <w:szCs w:val="20"/>
                                      </w:rPr>
                                    </w:pPr>
                                  </w:p>
                                </w:tc>
                              </w:tr>
                            </w:tbl>
                            <w:p w:rsidR="00033DE1" w:rsidRDefault="00033DE1">
                              <w:pPr>
                                <w:jc w:val="center"/>
                                <w:rPr>
                                  <w:rFonts w:eastAsia="Times New Roman"/>
                                  <w:sz w:val="20"/>
                                  <w:szCs w:val="20"/>
                                </w:rPr>
                              </w:pPr>
                            </w:p>
                          </w:tc>
                        </w:tr>
                      </w:tbl>
                      <w:p w:rsidR="00033DE1" w:rsidRDefault="00033DE1">
                        <w:pPr>
                          <w:jc w:val="center"/>
                          <w:rPr>
                            <w:rFonts w:eastAsia="Times New Roman"/>
                            <w:sz w:val="20"/>
                            <w:szCs w:val="20"/>
                          </w:rPr>
                        </w:pPr>
                      </w:p>
                    </w:tc>
                  </w:tr>
                </w:tbl>
                <w:p w:rsidR="00033DE1" w:rsidRDefault="00033DE1">
                  <w:pPr>
                    <w:rPr>
                      <w:rFonts w:eastAsia="Times New Roman"/>
                      <w:sz w:val="20"/>
                      <w:szCs w:val="20"/>
                    </w:rPr>
                  </w:pPr>
                </w:p>
              </w:tc>
            </w:tr>
          </w:tbl>
          <w:p w:rsidR="00033DE1" w:rsidRDefault="00033DE1">
            <w:pPr>
              <w:jc w:val="center"/>
              <w:rPr>
                <w:rFonts w:eastAsia="Times New Roman"/>
                <w:sz w:val="20"/>
                <w:szCs w:val="20"/>
              </w:rPr>
            </w:pPr>
          </w:p>
        </w:tc>
      </w:tr>
      <w:tr w:rsidR="00033DE1" w:rsidTr="00033DE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00"/>
              <w:gridCol w:w="3000"/>
              <w:gridCol w:w="3000"/>
            </w:tblGrid>
            <w:tr w:rsidR="00033DE1">
              <w:trPr>
                <w:jc w:val="center"/>
              </w:trPr>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033DE1">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033D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30"/>
                              </w:tblGrid>
                              <w:tr w:rsidR="00033DE1">
                                <w:tc>
                                  <w:tcPr>
                                    <w:tcW w:w="0" w:type="auto"/>
                                    <w:tcMar>
                                      <w:top w:w="0" w:type="dxa"/>
                                      <w:left w:w="135" w:type="dxa"/>
                                      <w:bottom w:w="135" w:type="dxa"/>
                                      <w:right w:w="135" w:type="dxa"/>
                                    </w:tcMar>
                                    <w:hideMark/>
                                  </w:tcPr>
                                  <w:p w:rsidR="00033DE1" w:rsidRDefault="00033DE1">
                                    <w:pPr>
                                      <w:rPr>
                                        <w:rFonts w:eastAsia="Times New Roman"/>
                                      </w:rPr>
                                    </w:pPr>
                                    <w:r>
                                      <w:rPr>
                                        <w:rFonts w:eastAsia="Times New Roman"/>
                                        <w:noProof/>
                                        <w:color w:val="0000FF"/>
                                      </w:rPr>
                                      <w:drawing>
                                        <wp:inline distT="0" distB="0" distL="0" distR="0">
                                          <wp:extent cx="1562100" cy="1171575"/>
                                          <wp:effectExtent l="0" t="0" r="0" b="9525"/>
                                          <wp:docPr id="5" name="Picture 5" descr="https://gallery.mailchimp.com/60d11f0e6332f861877868f9d/images/b74b8886-1117-4a5f-9865-cedfcb5dd22a.jpe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60d11f0e6332f861877868f9d/images/b74b8886-1117-4a5f-9865-cedfcb5dd22a.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inline>
                                      </w:drawing>
                                    </w:r>
                                  </w:p>
                                </w:tc>
                              </w:tr>
                              <w:tr w:rsidR="00033DE1">
                                <w:tc>
                                  <w:tcPr>
                                    <w:tcW w:w="2460" w:type="dxa"/>
                                    <w:tcMar>
                                      <w:top w:w="0" w:type="dxa"/>
                                      <w:left w:w="135" w:type="dxa"/>
                                      <w:bottom w:w="0" w:type="dxa"/>
                                      <w:right w:w="135" w:type="dxa"/>
                                    </w:tcMar>
                                    <w:hideMark/>
                                  </w:tcPr>
                                  <w:p w:rsidR="00033DE1" w:rsidRDefault="00033DE1">
                                    <w:pPr>
                                      <w:pStyle w:val="Heading2"/>
                                      <w:jc w:val="both"/>
                                      <w:rPr>
                                        <w:rFonts w:eastAsia="Times New Roman"/>
                                      </w:rPr>
                                    </w:pPr>
                                    <w:r>
                                      <w:rPr>
                                        <w:rFonts w:eastAsia="Times New Roman"/>
                                      </w:rPr>
                                      <w:t>Shipboard Experience</w:t>
                                    </w:r>
                                  </w:p>
                                  <w:p w:rsidR="00033DE1" w:rsidRDefault="00033DE1">
                                    <w:pPr>
                                      <w:spacing w:before="240" w:after="240" w:line="360" w:lineRule="auto"/>
                                      <w:rPr>
                                        <w:rFonts w:ascii="Helvetica" w:hAnsi="Helvetica" w:cs="Helvetica"/>
                                        <w:color w:val="606060"/>
                                        <w:sz w:val="23"/>
                                        <w:szCs w:val="23"/>
                                      </w:rPr>
                                    </w:pPr>
                                    <w:r>
                                      <w:rPr>
                                        <w:rFonts w:ascii="Helvetica" w:hAnsi="Helvetica" w:cs="Helvetica"/>
                                        <w:color w:val="606060"/>
                                        <w:sz w:val="18"/>
                                        <w:szCs w:val="18"/>
                                      </w:rPr>
                                      <w:lastRenderedPageBreak/>
                                      <w:t xml:space="preserve">This week, students and teachers from Bandon, North Bend, Waldport, Newport and Warrenton are joining scientists aboard the OSU research vessel </w:t>
                                    </w:r>
                                    <w:r>
                                      <w:rPr>
                                        <w:rStyle w:val="Emphasis"/>
                                        <w:rFonts w:ascii="Helvetica" w:hAnsi="Helvetica" w:cs="Helvetica"/>
                                        <w:color w:val="606060"/>
                                        <w:sz w:val="18"/>
                                        <w:szCs w:val="18"/>
                                      </w:rPr>
                                      <w:t>Oceanus</w:t>
                                    </w:r>
                                    <w:r>
                                      <w:rPr>
                                        <w:rFonts w:ascii="Helvetica" w:hAnsi="Helvetica" w:cs="Helvetica"/>
                                        <w:color w:val="606060"/>
                                        <w:sz w:val="18"/>
                                        <w:szCs w:val="18"/>
                                      </w:rPr>
                                      <w:t xml:space="preserve"> to gain at-sea research experience. The project, “Building the STEM Pipeline through Oceangoing Research and Near-Peer Mentoring” is a collaborative effort that aims to enhance critical STEM skills among coastal learners.</w:t>
                                    </w:r>
                                  </w:p>
                                  <w:p w:rsidR="00033DE1" w:rsidRDefault="00033DE1">
                                    <w:pPr>
                                      <w:spacing w:before="240" w:after="240" w:line="360" w:lineRule="auto"/>
                                      <w:rPr>
                                        <w:rFonts w:ascii="Helvetica" w:hAnsi="Helvetica" w:cs="Helvetica"/>
                                        <w:color w:val="606060"/>
                                        <w:sz w:val="23"/>
                                        <w:szCs w:val="23"/>
                                      </w:rPr>
                                    </w:pPr>
                                    <w:hyperlink r:id="rId18" w:tgtFrame="_blank" w:history="1">
                                      <w:r>
                                        <w:rPr>
                                          <w:rStyle w:val="Hyperlink"/>
                                          <w:color w:val="000080"/>
                                          <w:sz w:val="18"/>
                                          <w:szCs w:val="18"/>
                                        </w:rPr>
                                        <w:t>Read the OSU press release</w:t>
                                      </w:r>
                                    </w:hyperlink>
                                  </w:p>
                                  <w:p w:rsidR="00033DE1" w:rsidRDefault="00033DE1">
                                    <w:pPr>
                                      <w:spacing w:before="240" w:after="240" w:line="360" w:lineRule="auto"/>
                                      <w:rPr>
                                        <w:rFonts w:ascii="Helvetica" w:hAnsi="Helvetica" w:cs="Helvetica"/>
                                        <w:color w:val="606060"/>
                                        <w:sz w:val="23"/>
                                        <w:szCs w:val="23"/>
                                      </w:rPr>
                                    </w:pPr>
                                    <w:r>
                                      <w:rPr>
                                        <w:rFonts w:ascii="Helvetica" w:hAnsi="Helvetica" w:cs="Helvetica"/>
                                        <w:color w:val="606060"/>
                                        <w:sz w:val="18"/>
                                        <w:szCs w:val="18"/>
                                      </w:rPr>
                                      <w:t xml:space="preserve">Follow stories of their progress on the Oregon Coast STEM Hub </w:t>
                                    </w:r>
                                    <w:hyperlink r:id="rId19" w:tgtFrame="_blank" w:history="1">
                                      <w:r>
                                        <w:rPr>
                                          <w:rStyle w:val="Hyperlink"/>
                                          <w:color w:val="000080"/>
                                          <w:sz w:val="18"/>
                                          <w:szCs w:val="18"/>
                                        </w:rPr>
                                        <w:t>Facebook page</w:t>
                                      </w:r>
                                    </w:hyperlink>
                                    <w:r>
                                      <w:rPr>
                                        <w:rFonts w:ascii="Helvetica" w:hAnsi="Helvetica" w:cs="Helvetica"/>
                                        <w:color w:val="606060"/>
                                        <w:sz w:val="18"/>
                                        <w:szCs w:val="18"/>
                                      </w:rPr>
                                      <w:t xml:space="preserve"> and </w:t>
                                    </w:r>
                                    <w:hyperlink r:id="rId20" w:tgtFrame="_blank" w:tooltip="STEM hub blog" w:history="1">
                                      <w:r>
                                        <w:rPr>
                                          <w:rStyle w:val="Hyperlink"/>
                                          <w:color w:val="000080"/>
                                          <w:sz w:val="18"/>
                                          <w:szCs w:val="18"/>
                                        </w:rPr>
                                        <w:t>blog</w:t>
                                      </w:r>
                                    </w:hyperlink>
                                    <w:r>
                                      <w:rPr>
                                        <w:rFonts w:ascii="Helvetica" w:hAnsi="Helvetica" w:cs="Helvetica"/>
                                        <w:color w:val="606060"/>
                                        <w:sz w:val="18"/>
                                        <w:szCs w:val="18"/>
                                      </w:rPr>
                                      <w:t xml:space="preserve">. In addition, </w:t>
                                    </w:r>
                                    <w:hyperlink r:id="rId21" w:tgtFrame="_blank" w:tooltip="GEMM lab blog" w:history="1">
                                      <w:r>
                                        <w:rPr>
                                          <w:rStyle w:val="Hyperlink"/>
                                          <w:color w:val="000080"/>
                                          <w:sz w:val="18"/>
                                          <w:szCs w:val="18"/>
                                        </w:rPr>
                                        <w:t>researchers</w:t>
                                      </w:r>
                                    </w:hyperlink>
                                    <w:r>
                                      <w:rPr>
                                        <w:rFonts w:ascii="Helvetica" w:hAnsi="Helvetica" w:cs="Helvetica"/>
                                        <w:color w:val="606060"/>
                                        <w:sz w:val="18"/>
                                        <w:szCs w:val="18"/>
                                      </w:rPr>
                                      <w:t xml:space="preserve"> and </w:t>
                                    </w:r>
                                    <w:hyperlink r:id="rId22" w:tgtFrame="_blank" w:tooltip="Almasi blog" w:history="1">
                                      <w:r>
                                        <w:rPr>
                                          <w:rStyle w:val="Hyperlink"/>
                                          <w:color w:val="000080"/>
                                          <w:sz w:val="18"/>
                                          <w:szCs w:val="18"/>
                                        </w:rPr>
                                        <w:t>teachers</w:t>
                                      </w:r>
                                    </w:hyperlink>
                                    <w:r>
                                      <w:rPr>
                                        <w:rFonts w:ascii="Helvetica" w:hAnsi="Helvetica" w:cs="Helvetica"/>
                                        <w:color w:val="606060"/>
                                        <w:sz w:val="18"/>
                                        <w:szCs w:val="18"/>
                                      </w:rPr>
                                      <w:t xml:space="preserve"> on board have also been blogging about their experience. Public tours of the ship are being offered in Portland on </w:t>
                                    </w:r>
                                    <w:r>
                                      <w:rPr>
                                        <w:rFonts w:ascii="Arial" w:hAnsi="Arial" w:cs="Arial"/>
                                        <w:color w:val="606060"/>
                                        <w:sz w:val="18"/>
                                        <w:szCs w:val="18"/>
                                      </w:rPr>
                                      <w:t xml:space="preserve">Saturday September 17, 2016 - </w:t>
                                    </w:r>
                                    <w:hyperlink r:id="rId23" w:tgtFrame="_blank" w:history="1">
                                      <w:r>
                                        <w:rPr>
                                          <w:rStyle w:val="Hyperlink"/>
                                          <w:rFonts w:ascii="Arial" w:hAnsi="Arial" w:cs="Arial"/>
                                          <w:color w:val="000080"/>
                                          <w:sz w:val="18"/>
                                          <w:szCs w:val="18"/>
                                        </w:rPr>
                                        <w:t>Register for a free tour</w:t>
                                      </w:r>
                                    </w:hyperlink>
                                    <w:hyperlink r:id="rId24" w:history="1">
                                      <w:r>
                                        <w:rPr>
                                          <w:rStyle w:val="Hyperlink"/>
                                          <w:rFonts w:ascii="Arial" w:hAnsi="Arial" w:cs="Arial"/>
                                          <w:color w:val="6DC6DD"/>
                                          <w:sz w:val="18"/>
                                          <w:szCs w:val="18"/>
                                        </w:rPr>
                                        <w:t xml:space="preserve">  </w:t>
                                      </w:r>
                                    </w:hyperlink>
                                  </w:p>
                                </w:tc>
                              </w:tr>
                            </w:tbl>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rPr>
                      <w:rFonts w:eastAsia="Times New Roman"/>
                      <w:sz w:val="20"/>
                      <w:szCs w:val="20"/>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033DE1">
                    <w:tc>
                      <w:tcPr>
                        <w:tcW w:w="0" w:type="auto"/>
                      </w:tcPr>
                      <w:tbl>
                        <w:tblPr>
                          <w:tblW w:w="5000" w:type="pct"/>
                          <w:tblCellMar>
                            <w:left w:w="0" w:type="dxa"/>
                            <w:right w:w="0" w:type="dxa"/>
                          </w:tblCellMar>
                          <w:tblLook w:val="04A0" w:firstRow="1" w:lastRow="0" w:firstColumn="1" w:lastColumn="0" w:noHBand="0" w:noVBand="1"/>
                        </w:tblPr>
                        <w:tblGrid>
                          <w:gridCol w:w="3000"/>
                        </w:tblGrid>
                        <w:tr w:rsidR="00033D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30"/>
                              </w:tblGrid>
                              <w:tr w:rsidR="00033DE1">
                                <w:tc>
                                  <w:tcPr>
                                    <w:tcW w:w="0" w:type="auto"/>
                                    <w:tcMar>
                                      <w:top w:w="0" w:type="dxa"/>
                                      <w:left w:w="135" w:type="dxa"/>
                                      <w:bottom w:w="135" w:type="dxa"/>
                                      <w:right w:w="135" w:type="dxa"/>
                                    </w:tcMar>
                                    <w:hideMark/>
                                  </w:tcPr>
                                  <w:p w:rsidR="00033DE1" w:rsidRDefault="00033DE1">
                                    <w:pPr>
                                      <w:rPr>
                                        <w:rFonts w:eastAsia="Times New Roman"/>
                                      </w:rPr>
                                    </w:pPr>
                                    <w:r>
                                      <w:rPr>
                                        <w:rFonts w:eastAsia="Times New Roman"/>
                                        <w:noProof/>
                                        <w:color w:val="0000FF"/>
                                      </w:rPr>
                                      <w:lastRenderedPageBreak/>
                                      <w:drawing>
                                        <wp:inline distT="0" distB="0" distL="0" distR="0">
                                          <wp:extent cx="1562100" cy="1162050"/>
                                          <wp:effectExtent l="0" t="0" r="0" b="0"/>
                                          <wp:docPr id="4" name="Picture 4" descr="https://gallery.mailchimp.com/60d11f0e6332f861877868f9d/images/81cdcc4f-ba35-4bcd-b12f-d2aa178834f3.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60d11f0e6332f861877868f9d/images/81cdcc4f-ba35-4bcd-b12f-d2aa178834f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1162050"/>
                                                  </a:xfrm>
                                                  <a:prstGeom prst="rect">
                                                    <a:avLst/>
                                                  </a:prstGeom>
                                                  <a:noFill/>
                                                  <a:ln>
                                                    <a:noFill/>
                                                  </a:ln>
                                                </pic:spPr>
                                              </pic:pic>
                                            </a:graphicData>
                                          </a:graphic>
                                        </wp:inline>
                                      </w:drawing>
                                    </w:r>
                                  </w:p>
                                </w:tc>
                              </w:tr>
                              <w:tr w:rsidR="00033DE1">
                                <w:tc>
                                  <w:tcPr>
                                    <w:tcW w:w="2460" w:type="dxa"/>
                                    <w:tcMar>
                                      <w:top w:w="0" w:type="dxa"/>
                                      <w:left w:w="135" w:type="dxa"/>
                                      <w:bottom w:w="0" w:type="dxa"/>
                                      <w:right w:w="135" w:type="dxa"/>
                                    </w:tcMar>
                                    <w:hideMark/>
                                  </w:tcPr>
                                  <w:p w:rsidR="00033DE1" w:rsidRDefault="00033DE1">
                                    <w:pPr>
                                      <w:pStyle w:val="Heading2"/>
                                      <w:jc w:val="both"/>
                                      <w:rPr>
                                        <w:rFonts w:eastAsia="Times New Roman"/>
                                      </w:rPr>
                                    </w:pPr>
                                    <w:r>
                                      <w:rPr>
                                        <w:rFonts w:eastAsia="Times New Roman"/>
                                      </w:rPr>
                                      <w:t>September 27 SC Meeting</w:t>
                                    </w:r>
                                  </w:p>
                                  <w:p w:rsidR="00033DE1" w:rsidRDefault="00033DE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lastRenderedPageBreak/>
                                      <w:br/>
                                    </w:r>
                                    <w:r>
                                      <w:rPr>
                                        <w:rFonts w:ascii="Helvetica" w:eastAsia="Times New Roman" w:hAnsi="Helvetica" w:cs="Helvetica"/>
                                        <w:color w:val="606060"/>
                                        <w:sz w:val="18"/>
                                        <w:szCs w:val="18"/>
                                      </w:rPr>
                                      <w:t xml:space="preserve">The next quarterly meeting of the Oregon Coast STEM Hub Steering Committee will take place in Newport on Tuesday, September 27, 2016 from 11am to 3pm. As always, Hub partners are welcome to attend. If you would like to participate, please </w:t>
                                    </w:r>
                                    <w:hyperlink r:id="rId27" w:tgtFrame="_blank" w:history="1">
                                      <w:r>
                                        <w:rPr>
                                          <w:rStyle w:val="Hyperlink"/>
                                          <w:rFonts w:eastAsia="Times New Roman"/>
                                          <w:color w:val="000080"/>
                                          <w:sz w:val="18"/>
                                          <w:szCs w:val="18"/>
                                        </w:rPr>
                                        <w:t>contact us</w:t>
                                      </w:r>
                                    </w:hyperlink>
                                    <w:r>
                                      <w:rPr>
                                        <w:rFonts w:ascii="Helvetica" w:eastAsia="Times New Roman" w:hAnsi="Helvetica" w:cs="Helvetica"/>
                                        <w:color w:val="606060"/>
                                        <w:sz w:val="18"/>
                                        <w:szCs w:val="18"/>
                                      </w:rPr>
                                      <w:t xml:space="preserve"> for more information.</w:t>
                                    </w:r>
                                    <w:r>
                                      <w:rPr>
                                        <w:rFonts w:ascii="Helvetica" w:eastAsia="Times New Roman" w:hAnsi="Helvetica" w:cs="Helvetica"/>
                                        <w:color w:val="606060"/>
                                        <w:sz w:val="23"/>
                                        <w:szCs w:val="23"/>
                                      </w:rPr>
                                      <w:t xml:space="preserve"> </w:t>
                                    </w:r>
                                  </w:p>
                                </w:tc>
                              </w:tr>
                            </w:tbl>
                            <w:p w:rsidR="00033DE1" w:rsidRDefault="00033DE1">
                              <w:pPr>
                                <w:rPr>
                                  <w:rFonts w:eastAsia="Times New Roman"/>
                                  <w:sz w:val="20"/>
                                  <w:szCs w:val="20"/>
                                </w:rPr>
                              </w:pPr>
                            </w:p>
                          </w:tc>
                        </w:tr>
                      </w:tbl>
                      <w:p w:rsidR="00033DE1" w:rsidRDefault="00033DE1">
                        <w:pPr>
                          <w:rPr>
                            <w:rFonts w:eastAsia="Times New Roman"/>
                            <w:vanish/>
                          </w:rPr>
                        </w:pPr>
                      </w:p>
                      <w:tbl>
                        <w:tblPr>
                          <w:tblW w:w="5000" w:type="pct"/>
                          <w:tblCellMar>
                            <w:left w:w="0" w:type="dxa"/>
                            <w:right w:w="0" w:type="dxa"/>
                          </w:tblCellMar>
                          <w:tblLook w:val="04A0" w:firstRow="1" w:lastRow="0" w:firstColumn="1" w:lastColumn="0" w:noHBand="0" w:noVBand="1"/>
                        </w:tblPr>
                        <w:tblGrid>
                          <w:gridCol w:w="3000"/>
                        </w:tblGrid>
                        <w:tr w:rsidR="00033DE1">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2460"/>
                              </w:tblGrid>
                              <w:tr w:rsidR="00033DE1">
                                <w:tc>
                                  <w:tcPr>
                                    <w:tcW w:w="0" w:type="auto"/>
                                    <w:shd w:val="clear" w:color="auto" w:fill="404040"/>
                                    <w:hideMark/>
                                  </w:tcPr>
                                  <w:p w:rsidR="00033DE1" w:rsidRDefault="00033DE1">
                                    <w:pPr>
                                      <w:rPr>
                                        <w:rFonts w:eastAsia="Times New Roman"/>
                                      </w:rPr>
                                    </w:pPr>
                                    <w:r>
                                      <w:rPr>
                                        <w:rFonts w:eastAsia="Times New Roman"/>
                                        <w:noProof/>
                                        <w:color w:val="0000FF"/>
                                      </w:rPr>
                                      <w:drawing>
                                        <wp:inline distT="0" distB="0" distL="0" distR="0">
                                          <wp:extent cx="1562100" cy="2076450"/>
                                          <wp:effectExtent l="0" t="0" r="0" b="0"/>
                                          <wp:docPr id="3" name="Picture 3" descr="https://gallery.mailchimp.com/60d11f0e6332f861877868f9d/images/313e273b-5db1-4ab8-840a-391a20f44a9f.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60d11f0e6332f861877868f9d/images/313e273b-5db1-4ab8-840a-391a20f44a9f.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2100" cy="2076450"/>
                                                  </a:xfrm>
                                                  <a:prstGeom prst="rect">
                                                    <a:avLst/>
                                                  </a:prstGeom>
                                                  <a:noFill/>
                                                  <a:ln>
                                                    <a:noFill/>
                                                  </a:ln>
                                                </pic:spPr>
                                              </pic:pic>
                                            </a:graphicData>
                                          </a:graphic>
                                        </wp:inline>
                                      </w:drawing>
                                    </w:r>
                                  </w:p>
                                </w:tc>
                              </w:tr>
                              <w:tr w:rsidR="00033DE1">
                                <w:tc>
                                  <w:tcPr>
                                    <w:tcW w:w="2190" w:type="dxa"/>
                                    <w:shd w:val="clear" w:color="auto" w:fill="404040"/>
                                    <w:tcMar>
                                      <w:top w:w="135" w:type="dxa"/>
                                      <w:left w:w="270" w:type="dxa"/>
                                      <w:bottom w:w="135" w:type="dxa"/>
                                      <w:right w:w="270" w:type="dxa"/>
                                    </w:tcMar>
                                    <w:hideMark/>
                                  </w:tcPr>
                                  <w:p w:rsidR="00033DE1" w:rsidRDefault="00033DE1">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18"/>
                                        <w:szCs w:val="18"/>
                                      </w:rPr>
                                      <w:t>Coast high school students helped deploy the CTD from the R/V Oceanus</w:t>
                                    </w:r>
                                    <w:r>
                                      <w:rPr>
                                        <w:rFonts w:ascii="Helvetica" w:eastAsia="Times New Roman" w:hAnsi="Helvetica" w:cs="Helvetica"/>
                                        <w:color w:val="F2F2F2"/>
                                        <w:sz w:val="21"/>
                                        <w:szCs w:val="21"/>
                                      </w:rPr>
                                      <w:t xml:space="preserve"> </w:t>
                                    </w:r>
                                  </w:p>
                                </w:tc>
                              </w:tr>
                            </w:tbl>
                            <w:p w:rsidR="00033DE1" w:rsidRDefault="00033DE1">
                              <w:pPr>
                                <w:rPr>
                                  <w:rFonts w:eastAsia="Times New Roman"/>
                                  <w:sz w:val="20"/>
                                  <w:szCs w:val="20"/>
                                </w:rPr>
                              </w:pPr>
                            </w:p>
                          </w:tc>
                        </w:tr>
                      </w:tbl>
                      <w:p w:rsidR="00033DE1" w:rsidRDefault="00033DE1">
                        <w:pPr>
                          <w:rPr>
                            <w:rFonts w:eastAsia="Times New Roman"/>
                            <w:vanish/>
                          </w:rPr>
                        </w:pPr>
                      </w:p>
                      <w:tbl>
                        <w:tblPr>
                          <w:tblW w:w="5000" w:type="pct"/>
                          <w:tblCellMar>
                            <w:left w:w="0" w:type="dxa"/>
                            <w:right w:w="0" w:type="dxa"/>
                          </w:tblCellMar>
                          <w:tblLook w:val="04A0" w:firstRow="1" w:lastRow="0" w:firstColumn="1" w:lastColumn="0" w:noHBand="0" w:noVBand="1"/>
                        </w:tblPr>
                        <w:tblGrid>
                          <w:gridCol w:w="3000"/>
                        </w:tblGrid>
                        <w:tr w:rsidR="00033DE1">
                          <w:tc>
                            <w:tcPr>
                              <w:tcW w:w="0" w:type="auto"/>
                              <w:tcMar>
                                <w:top w:w="0" w:type="dxa"/>
                                <w:left w:w="270" w:type="dxa"/>
                                <w:bottom w:w="270" w:type="dxa"/>
                                <w:right w:w="270" w:type="dxa"/>
                              </w:tcMar>
                              <w:hideMark/>
                            </w:tcPr>
                            <w:tbl>
                              <w:tblPr>
                                <w:tblW w:w="0" w:type="auto"/>
                                <w:jc w:val="center"/>
                                <w:shd w:val="clear" w:color="auto" w:fill="084C9E"/>
                                <w:tblCellMar>
                                  <w:left w:w="0" w:type="dxa"/>
                                  <w:right w:w="0" w:type="dxa"/>
                                </w:tblCellMar>
                                <w:tblLook w:val="04A0" w:firstRow="1" w:lastRow="0" w:firstColumn="1" w:lastColumn="0" w:noHBand="0" w:noVBand="1"/>
                              </w:tblPr>
                              <w:tblGrid>
                                <w:gridCol w:w="1631"/>
                              </w:tblGrid>
                              <w:tr w:rsidR="00033DE1">
                                <w:trPr>
                                  <w:jc w:val="center"/>
                                </w:trPr>
                                <w:tc>
                                  <w:tcPr>
                                    <w:tcW w:w="0" w:type="auto"/>
                                    <w:shd w:val="clear" w:color="auto" w:fill="084C9E"/>
                                    <w:tcMar>
                                      <w:top w:w="240" w:type="dxa"/>
                                      <w:left w:w="240" w:type="dxa"/>
                                      <w:bottom w:w="240" w:type="dxa"/>
                                      <w:right w:w="240" w:type="dxa"/>
                                    </w:tcMar>
                                    <w:vAlign w:val="center"/>
                                    <w:hideMark/>
                                  </w:tcPr>
                                  <w:p w:rsidR="00033DE1" w:rsidRDefault="00033DE1">
                                    <w:pPr>
                                      <w:jc w:val="center"/>
                                      <w:rPr>
                                        <w:rFonts w:ascii="Arial" w:eastAsia="Times New Roman" w:hAnsi="Arial" w:cs="Arial"/>
                                        <w:sz w:val="18"/>
                                        <w:szCs w:val="18"/>
                                      </w:rPr>
                                    </w:pPr>
                                    <w:hyperlink r:id="rId30" w:tgtFrame="_blank" w:tooltip="Visit the Blog" w:history="1">
                                      <w:r>
                                        <w:rPr>
                                          <w:rStyle w:val="Hyperlink"/>
                                          <w:rFonts w:ascii="Arial" w:eastAsia="Times New Roman" w:hAnsi="Arial" w:cs="Arial"/>
                                          <w:b/>
                                          <w:bCs/>
                                          <w:color w:val="FFFFFF"/>
                                          <w:sz w:val="18"/>
                                          <w:szCs w:val="18"/>
                                        </w:rPr>
                                        <w:t>Visit the Blog</w:t>
                                      </w:r>
                                    </w:hyperlink>
                                    <w:r>
                                      <w:rPr>
                                        <w:rFonts w:ascii="Arial" w:eastAsia="Times New Roman" w:hAnsi="Arial" w:cs="Arial"/>
                                        <w:sz w:val="18"/>
                                        <w:szCs w:val="18"/>
                                      </w:rPr>
                                      <w:t xml:space="preserve"> </w:t>
                                    </w:r>
                                  </w:p>
                                </w:tc>
                              </w:tr>
                            </w:tbl>
                            <w:p w:rsidR="00033DE1" w:rsidRDefault="00033DE1">
                              <w:pPr>
                                <w:jc w:val="center"/>
                                <w:rPr>
                                  <w:rFonts w:eastAsia="Times New Roman"/>
                                  <w:sz w:val="20"/>
                                  <w:szCs w:val="20"/>
                                </w:rPr>
                              </w:pPr>
                            </w:p>
                          </w:tc>
                        </w:tr>
                      </w:tbl>
                      <w:p w:rsidR="00033DE1" w:rsidRDefault="00033DE1">
                        <w:pPr>
                          <w:rPr>
                            <w:rFonts w:eastAsia="Times New Roman"/>
                            <w:sz w:val="20"/>
                            <w:szCs w:val="20"/>
                          </w:rPr>
                        </w:pPr>
                      </w:p>
                    </w:tc>
                  </w:tr>
                </w:tbl>
                <w:p w:rsidR="00033DE1" w:rsidRDefault="00033DE1">
                  <w:pPr>
                    <w:rPr>
                      <w:rFonts w:eastAsia="Times New Roman"/>
                      <w:sz w:val="20"/>
                      <w:szCs w:val="20"/>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033DE1">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033D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30"/>
                              </w:tblGrid>
                              <w:tr w:rsidR="00033DE1">
                                <w:tc>
                                  <w:tcPr>
                                    <w:tcW w:w="0" w:type="auto"/>
                                    <w:tcMar>
                                      <w:top w:w="0" w:type="dxa"/>
                                      <w:left w:w="135" w:type="dxa"/>
                                      <w:bottom w:w="135" w:type="dxa"/>
                                      <w:right w:w="135" w:type="dxa"/>
                                    </w:tcMar>
                                    <w:hideMark/>
                                  </w:tcPr>
                                  <w:p w:rsidR="00033DE1" w:rsidRDefault="00033DE1">
                                    <w:pPr>
                                      <w:rPr>
                                        <w:rFonts w:eastAsia="Times New Roman"/>
                                      </w:rPr>
                                    </w:pPr>
                                    <w:r>
                                      <w:rPr>
                                        <w:rFonts w:eastAsia="Times New Roman"/>
                                        <w:noProof/>
                                        <w:color w:val="0000FF"/>
                                      </w:rPr>
                                      <w:lastRenderedPageBreak/>
                                      <w:drawing>
                                        <wp:inline distT="0" distB="0" distL="0" distR="0">
                                          <wp:extent cx="1562100" cy="1162050"/>
                                          <wp:effectExtent l="0" t="0" r="0" b="0"/>
                                          <wp:docPr id="2" name="Picture 2" descr="https://gallery.mailchimp.com/60d11f0e6332f861877868f9d/images/557fae63-c4a8-40ff-b08e-f545d82d3adc.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60d11f0e6332f861877868f9d/images/557fae63-c4a8-40ff-b08e-f545d82d3adc.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2100" cy="1162050"/>
                                                  </a:xfrm>
                                                  <a:prstGeom prst="rect">
                                                    <a:avLst/>
                                                  </a:prstGeom>
                                                  <a:noFill/>
                                                  <a:ln>
                                                    <a:noFill/>
                                                  </a:ln>
                                                </pic:spPr>
                                              </pic:pic>
                                            </a:graphicData>
                                          </a:graphic>
                                        </wp:inline>
                                      </w:drawing>
                                    </w:r>
                                  </w:p>
                                </w:tc>
                              </w:tr>
                              <w:tr w:rsidR="00033DE1">
                                <w:tc>
                                  <w:tcPr>
                                    <w:tcW w:w="2460" w:type="dxa"/>
                                    <w:tcMar>
                                      <w:top w:w="0" w:type="dxa"/>
                                      <w:left w:w="135" w:type="dxa"/>
                                      <w:bottom w:w="0" w:type="dxa"/>
                                      <w:right w:w="135" w:type="dxa"/>
                                    </w:tcMar>
                                    <w:hideMark/>
                                  </w:tcPr>
                                  <w:p w:rsidR="00033DE1" w:rsidRDefault="00033DE1">
                                    <w:pPr>
                                      <w:pStyle w:val="Heading2"/>
                                      <w:rPr>
                                        <w:rFonts w:eastAsia="Times New Roman"/>
                                      </w:rPr>
                                    </w:pPr>
                                    <w:r>
                                      <w:rPr>
                                        <w:rFonts w:eastAsia="Times New Roman"/>
                                      </w:rPr>
                                      <w:t>Upcoming PD</w:t>
                                    </w:r>
                                  </w:p>
                                  <w:p w:rsidR="00033DE1" w:rsidRDefault="00033DE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 </w:t>
                                    </w:r>
                                    <w:r>
                                      <w:rPr>
                                        <w:rStyle w:val="Strong"/>
                                        <w:rFonts w:ascii="Helvetica" w:eastAsia="Times New Roman" w:hAnsi="Helvetica" w:cs="Helvetica"/>
                                        <w:color w:val="000000"/>
                                        <w:sz w:val="18"/>
                                        <w:szCs w:val="18"/>
                                      </w:rPr>
                                      <w:t>Coastal Learning Symposium</w:t>
                                    </w:r>
                                    <w:r>
                                      <w:rPr>
                                        <w:rFonts w:ascii="Helvetica" w:eastAsia="Times New Roman" w:hAnsi="Helvetica" w:cs="Helvetica"/>
                                        <w:color w:val="606060"/>
                                        <w:sz w:val="18"/>
                                        <w:szCs w:val="18"/>
                                      </w:rPr>
                                      <w:t xml:space="preserve">, Oct 14 in </w:t>
                                    </w:r>
                                    <w:r>
                                      <w:rPr>
                                        <w:rFonts w:ascii="Helvetica" w:eastAsia="Times New Roman" w:hAnsi="Helvetica" w:cs="Helvetica"/>
                                        <w:color w:val="606060"/>
                                        <w:sz w:val="18"/>
                                        <w:szCs w:val="18"/>
                                      </w:rPr>
                                      <w:lastRenderedPageBreak/>
                                      <w:t xml:space="preserve">Newport: Oregon Coast STEM Hub educators receive $10 off registration with code "OCSH" at checkout. Travel support also available. </w:t>
                                    </w:r>
                                    <w:hyperlink r:id="rId33" w:tgtFrame="_blank" w:history="1">
                                      <w:r>
                                        <w:rPr>
                                          <w:rStyle w:val="Hyperlink"/>
                                          <w:rFonts w:eastAsia="Times New Roman"/>
                                          <w:color w:val="000080"/>
                                          <w:sz w:val="18"/>
                                          <w:szCs w:val="18"/>
                                        </w:rPr>
                                        <w:t>Register</w:t>
                                      </w:r>
                                    </w:hyperlink>
                                    <w:r>
                                      <w:rPr>
                                        <w:rFonts w:ascii="Helvetica" w:eastAsia="Times New Roman" w:hAnsi="Helvetica" w:cs="Helvetica"/>
                                        <w:color w:val="606060"/>
                                        <w:sz w:val="23"/>
                                        <w:szCs w:val="23"/>
                                      </w:rPr>
                                      <w:br/>
                                      <w:t xml:space="preserve">  </w:t>
                                    </w:r>
                                  </w:p>
                                  <w:p w:rsidR="00033DE1" w:rsidRDefault="00033DE1">
                                    <w:pPr>
                                      <w:spacing w:line="360" w:lineRule="auto"/>
                                      <w:jc w:val="center"/>
                                      <w:rPr>
                                        <w:rFonts w:ascii="Helvetica" w:eastAsia="Times New Roman" w:hAnsi="Helvetica" w:cs="Helvetica"/>
                                        <w:color w:val="606060"/>
                                        <w:sz w:val="23"/>
                                        <w:szCs w:val="23"/>
                                      </w:rPr>
                                    </w:pPr>
                                    <w:r>
                                      <w:rPr>
                                        <w:rFonts w:ascii="Helvetica" w:eastAsia="Times New Roman" w:hAnsi="Helvetica" w:cs="Helvetica"/>
                                        <w:color w:val="606060"/>
                                        <w:sz w:val="23"/>
                                        <w:szCs w:val="23"/>
                                      </w:rPr>
                                      <w:pict>
                                        <v:rect id="_x0000_i1025" style="width:468pt;height:1.5pt" o:hralign="center" o:hrstd="t" o:hr="t" fillcolor="#a0a0a0" stroked="f"/>
                                      </w:pict>
                                    </w:r>
                                  </w:p>
                                  <w:p w:rsidR="00033DE1" w:rsidRDefault="00033DE1">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18"/>
                                        <w:szCs w:val="18"/>
                                      </w:rPr>
                                      <w:t>*</w:t>
                                    </w:r>
                                    <w:r>
                                      <w:rPr>
                                        <w:rStyle w:val="Strong"/>
                                        <w:rFonts w:ascii="Helvetica" w:eastAsia="Times New Roman" w:hAnsi="Helvetica" w:cs="Helvetica"/>
                                        <w:color w:val="000000"/>
                                        <w:sz w:val="18"/>
                                        <w:szCs w:val="18"/>
                                      </w:rPr>
                                      <w:t xml:space="preserve"> </w:t>
                                    </w:r>
                                    <w:proofErr w:type="spellStart"/>
                                    <w:r>
                                      <w:rPr>
                                        <w:rStyle w:val="Strong"/>
                                        <w:rFonts w:ascii="Helvetica" w:eastAsia="Times New Roman" w:hAnsi="Helvetica" w:cs="Helvetica"/>
                                        <w:color w:val="000000"/>
                                        <w:sz w:val="18"/>
                                        <w:szCs w:val="18"/>
                                      </w:rPr>
                                      <w:t>PolarTREC</w:t>
                                    </w:r>
                                    <w:proofErr w:type="spellEnd"/>
                                    <w:r>
                                      <w:rPr>
                                        <w:rStyle w:val="Strong"/>
                                        <w:rFonts w:ascii="Helvetica" w:eastAsia="Times New Roman" w:hAnsi="Helvetica" w:cs="Helvetica"/>
                                        <w:color w:val="000000"/>
                                        <w:sz w:val="18"/>
                                        <w:szCs w:val="18"/>
                                      </w:rPr>
                                      <w:t xml:space="preserve"> Information Webinar</w:t>
                                    </w:r>
                                    <w:r>
                                      <w:rPr>
                                        <w:rFonts w:ascii="Helvetica" w:eastAsia="Times New Roman" w:hAnsi="Helvetica" w:cs="Helvetica"/>
                                        <w:color w:val="606060"/>
                                        <w:sz w:val="18"/>
                                        <w:szCs w:val="18"/>
                                      </w:rPr>
                                      <w:t xml:space="preserve">- Sep 19 at 3:30pm online - </w:t>
                                    </w:r>
                                    <w:hyperlink r:id="rId34" w:tgtFrame="_blank" w:history="1">
                                      <w:r>
                                        <w:rPr>
                                          <w:rStyle w:val="Hyperlink"/>
                                          <w:rFonts w:eastAsia="Times New Roman"/>
                                          <w:color w:val="000080"/>
                                          <w:sz w:val="18"/>
                                          <w:szCs w:val="18"/>
                                        </w:rPr>
                                        <w:t>Register</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000000"/>
                                        <w:sz w:val="18"/>
                                        <w:szCs w:val="18"/>
                                      </w:rPr>
                                      <w:t>*</w:t>
                                    </w:r>
                                    <w:r>
                                      <w:rPr>
                                        <w:rStyle w:val="Strong"/>
                                        <w:rFonts w:ascii="Helvetica" w:eastAsia="Times New Roman" w:hAnsi="Helvetica" w:cs="Helvetica"/>
                                        <w:color w:val="000000"/>
                                        <w:sz w:val="18"/>
                                        <w:szCs w:val="18"/>
                                      </w:rPr>
                                      <w:t xml:space="preserve"> EEAO Conference</w:t>
                                    </w:r>
                                    <w:r>
                                      <w:rPr>
                                        <w:rFonts w:ascii="Helvetica" w:eastAsia="Times New Roman" w:hAnsi="Helvetica" w:cs="Helvetica"/>
                                        <w:color w:val="000000"/>
                                        <w:sz w:val="18"/>
                                        <w:szCs w:val="18"/>
                                      </w:rPr>
                                      <w:t xml:space="preserve">, Sept 28-30 in Sisters - </w:t>
                                    </w:r>
                                    <w:hyperlink r:id="rId35" w:tgtFrame="_blank" w:history="1">
                                      <w:r>
                                        <w:rPr>
                                          <w:rStyle w:val="Hyperlink"/>
                                          <w:rFonts w:eastAsia="Times New Roman"/>
                                          <w:color w:val="000080"/>
                                          <w:sz w:val="18"/>
                                          <w:szCs w:val="18"/>
                                        </w:rPr>
                                        <w:t>Register</w:t>
                                      </w:r>
                                    </w:hyperlink>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18"/>
                                        <w:szCs w:val="18"/>
                                      </w:rPr>
                                      <w:t xml:space="preserve">* </w:t>
                                    </w:r>
                                    <w:r>
                                      <w:rPr>
                                        <w:rStyle w:val="Strong"/>
                                        <w:rFonts w:ascii="Helvetica" w:eastAsia="Times New Roman" w:hAnsi="Helvetica" w:cs="Helvetica"/>
                                        <w:color w:val="000000"/>
                                        <w:sz w:val="18"/>
                                        <w:szCs w:val="18"/>
                                      </w:rPr>
                                      <w:t>Picture-Perfect Science 5 week online course</w:t>
                                    </w:r>
                                    <w:r>
                                      <w:rPr>
                                        <w:rFonts w:ascii="Helvetica" w:eastAsia="Times New Roman" w:hAnsi="Helvetica" w:cs="Helvetica"/>
                                        <w:color w:val="606060"/>
                                        <w:sz w:val="18"/>
                                        <w:szCs w:val="18"/>
                                      </w:rPr>
                                      <w:t xml:space="preserve">, every week from Oct 5 - Nov 2: For K-5 Educators. This course is FREE for educators from the Oregon Coast STEM Hub. </w:t>
                                    </w:r>
                                    <w:hyperlink r:id="rId36" w:tgtFrame="_blank" w:history="1">
                                      <w:r>
                                        <w:rPr>
                                          <w:rStyle w:val="Hyperlink"/>
                                          <w:rFonts w:eastAsia="Times New Roman"/>
                                          <w:color w:val="000080"/>
                                          <w:sz w:val="18"/>
                                          <w:szCs w:val="18"/>
                                        </w:rPr>
                                        <w:t>Register</w:t>
                                      </w:r>
                                    </w:hyperlink>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Fonts w:ascii="Helvetica" w:eastAsia="Times New Roman" w:hAnsi="Helvetica" w:cs="Helvetica"/>
                                        <w:color w:val="000000"/>
                                        <w:sz w:val="18"/>
                                        <w:szCs w:val="18"/>
                                      </w:rPr>
                                      <w:t xml:space="preserve">* </w:t>
                                    </w:r>
                                    <w:r>
                                      <w:rPr>
                                        <w:rStyle w:val="Strong"/>
                                        <w:rFonts w:ascii="Helvetica" w:eastAsia="Times New Roman" w:hAnsi="Helvetica" w:cs="Helvetica"/>
                                        <w:color w:val="000000"/>
                                        <w:sz w:val="18"/>
                                        <w:szCs w:val="18"/>
                                      </w:rPr>
                                      <w:t>Marine Technology Summit</w:t>
                                    </w:r>
                                    <w:r>
                                      <w:rPr>
                                        <w:rFonts w:ascii="Helvetica" w:eastAsia="Times New Roman" w:hAnsi="Helvetica" w:cs="Helvetica"/>
                                        <w:color w:val="000000"/>
                                        <w:sz w:val="18"/>
                                        <w:szCs w:val="18"/>
                                      </w:rPr>
                                      <w:t xml:space="preserve">, Oct 10-11 in Newport - </w:t>
                                    </w:r>
                                    <w:hyperlink r:id="rId37" w:tgtFrame="_blank" w:history="1">
                                      <w:r>
                                        <w:rPr>
                                          <w:rStyle w:val="Hyperlink"/>
                                          <w:rFonts w:eastAsia="Times New Roman"/>
                                          <w:color w:val="000080"/>
                                          <w:sz w:val="18"/>
                                          <w:szCs w:val="18"/>
                                        </w:rPr>
                                        <w:t>Register</w:t>
                                      </w:r>
                                    </w:hyperlink>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Emphasis"/>
                                        <w:rFonts w:ascii="Helvetica" w:eastAsia="Times New Roman" w:hAnsi="Helvetica" w:cs="Helvetica"/>
                                        <w:color w:val="606060"/>
                                        <w:sz w:val="18"/>
                                        <w:szCs w:val="18"/>
                                      </w:rPr>
                                      <w:t xml:space="preserve">Find PD opportunities on the STEM Hub </w:t>
                                    </w:r>
                                    <w:hyperlink r:id="rId38" w:tgtFrame="_blank" w:history="1">
                                      <w:r>
                                        <w:rPr>
                                          <w:rStyle w:val="Hyperlink"/>
                                          <w:rFonts w:eastAsia="Times New Roman"/>
                                          <w:i/>
                                          <w:iCs/>
                                          <w:color w:val="000080"/>
                                          <w:sz w:val="18"/>
                                          <w:szCs w:val="18"/>
                                        </w:rPr>
                                        <w:t>website</w:t>
                                      </w:r>
                                    </w:hyperlink>
                                    <w:r>
                                      <w:rPr>
                                        <w:rStyle w:val="Emphasis"/>
                                        <w:rFonts w:ascii="Helvetica" w:eastAsia="Times New Roman" w:hAnsi="Helvetica" w:cs="Helvetica"/>
                                        <w:color w:val="606060"/>
                                        <w:sz w:val="18"/>
                                        <w:szCs w:val="18"/>
                                      </w:rPr>
                                      <w:t>!</w:t>
                                    </w:r>
                                    <w:r>
                                      <w:rPr>
                                        <w:rFonts w:ascii="Helvetica" w:eastAsia="Times New Roman" w:hAnsi="Helvetica" w:cs="Helvetica"/>
                                        <w:color w:val="606060"/>
                                        <w:sz w:val="23"/>
                                        <w:szCs w:val="23"/>
                                      </w:rPr>
                                      <w:t xml:space="preserve"> </w:t>
                                    </w:r>
                                  </w:p>
                                </w:tc>
                              </w:tr>
                            </w:tbl>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jc w:val="center"/>
              <w:rPr>
                <w:rFonts w:eastAsia="Times New Roman"/>
                <w:sz w:val="20"/>
                <w:szCs w:val="20"/>
              </w:rPr>
            </w:pPr>
          </w:p>
        </w:tc>
      </w:tr>
      <w:tr w:rsidR="00033DE1" w:rsidTr="00033DE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33DE1">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033DE1">
                    <w:tc>
                      <w:tcPr>
                        <w:tcW w:w="0" w:type="auto"/>
                        <w:tcMar>
                          <w:top w:w="270"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033DE1">
                          <w:tc>
                            <w:tcPr>
                              <w:tcW w:w="0" w:type="auto"/>
                              <w:tcBorders>
                                <w:top w:val="single" w:sz="6" w:space="0" w:color="999999"/>
                                <w:left w:val="nil"/>
                                <w:bottom w:val="nil"/>
                                <w:right w:val="nil"/>
                              </w:tcBorders>
                              <w:vAlign w:val="center"/>
                              <w:hideMark/>
                            </w:tcPr>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33DE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33DE1">
                          <w:tc>
                            <w:tcPr>
                              <w:tcW w:w="0" w:type="auto"/>
                              <w:tcMar>
                                <w:top w:w="0" w:type="dxa"/>
                                <w:left w:w="135" w:type="dxa"/>
                                <w:bottom w:w="0" w:type="dxa"/>
                                <w:right w:w="135" w:type="dxa"/>
                              </w:tcMar>
                              <w:hideMark/>
                            </w:tcPr>
                            <w:p w:rsidR="00033DE1" w:rsidRDefault="00033DE1">
                              <w:pPr>
                                <w:jc w:val="center"/>
                                <w:rPr>
                                  <w:rFonts w:eastAsia="Times New Roman"/>
                                </w:rPr>
                              </w:pPr>
                              <w:r>
                                <w:rPr>
                                  <w:rFonts w:eastAsia="Times New Roman"/>
                                  <w:noProof/>
                                </w:rPr>
                                <w:lastRenderedPageBreak/>
                                <w:drawing>
                                  <wp:inline distT="0" distB="0" distL="0" distR="0">
                                    <wp:extent cx="5372100" cy="4029075"/>
                                    <wp:effectExtent l="0" t="0" r="0" b="9525"/>
                                    <wp:docPr id="1" name="Picture 1" descr="https://gallery.mailchimp.com/60d11f0e6332f861877868f9d/images/a8d6e81b-10d0-4a1e-af55-2d556b29c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60d11f0e6332f861877868f9d/images/a8d6e81b-10d0-4a1e-af55-2d556b29c66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bl>
                      <w:p w:rsidR="00033DE1" w:rsidRDefault="00033DE1">
                        <w:pPr>
                          <w:rPr>
                            <w:rFonts w:eastAsia="Times New Roman"/>
                            <w:sz w:val="20"/>
                            <w:szCs w:val="20"/>
                          </w:rPr>
                        </w:pPr>
                      </w:p>
                    </w:tc>
                  </w:tr>
                </w:tbl>
                <w:p w:rsidR="00033DE1" w:rsidRDefault="00033DE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33DE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3DE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33DE1">
                                <w:tc>
                                  <w:tcPr>
                                    <w:tcW w:w="0" w:type="auto"/>
                                    <w:tcMar>
                                      <w:top w:w="0" w:type="dxa"/>
                                      <w:left w:w="270" w:type="dxa"/>
                                      <w:bottom w:w="135" w:type="dxa"/>
                                      <w:right w:w="270" w:type="dxa"/>
                                    </w:tcMar>
                                    <w:hideMark/>
                                  </w:tcPr>
                                  <w:p w:rsidR="00033DE1" w:rsidRDefault="00033DE1">
                                    <w:pPr>
                                      <w:spacing w:line="300" w:lineRule="auto"/>
                                      <w:jc w:val="center"/>
                                      <w:rPr>
                                        <w:rFonts w:ascii="Helvetica" w:eastAsia="Times New Roman" w:hAnsi="Helvetica" w:cs="Helvetica"/>
                                        <w:color w:val="606060"/>
                                        <w:sz w:val="17"/>
                                        <w:szCs w:val="17"/>
                                      </w:rPr>
                                    </w:pPr>
                                    <w:r>
                                      <w:rPr>
                                        <w:rStyle w:val="Emphasis"/>
                                        <w:rFonts w:ascii="Helvetica" w:eastAsia="Times New Roman" w:hAnsi="Helvetica" w:cs="Helvetica"/>
                                        <w:color w:val="606060"/>
                                        <w:sz w:val="17"/>
                                        <w:szCs w:val="17"/>
                                      </w:rPr>
                                      <w:t xml:space="preserve">Archives of this and other Oregon Coast STEM Hub newsletters can be found on our website:  </w:t>
                                    </w:r>
                                    <w:hyperlink r:id="rId40" w:tgtFrame="_blank" w:history="1">
                                      <w:r>
                                        <w:rPr>
                                          <w:rStyle w:val="Hyperlink"/>
                                          <w:rFonts w:eastAsia="Times New Roman"/>
                                          <w:sz w:val="17"/>
                                          <w:szCs w:val="17"/>
                                        </w:rPr>
                                        <w:t>http://oregoncoaststem.oregonstate.edu</w:t>
                                      </w:r>
                                    </w:hyperlink>
                                  </w:p>
                                  <w:p w:rsidR="00033DE1" w:rsidRDefault="00033DE1">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Contact Email:</w:t>
                                    </w:r>
                                    <w:r>
                                      <w:rPr>
                                        <w:rFonts w:ascii="Helvetica" w:eastAsia="Times New Roman" w:hAnsi="Helvetica" w:cs="Helvetica"/>
                                        <w:color w:val="606060"/>
                                        <w:sz w:val="17"/>
                                        <w:szCs w:val="17"/>
                                      </w:rPr>
                                      <w:t xml:space="preserve">  </w:t>
                                    </w:r>
                                    <w:hyperlink r:id="rId41" w:history="1">
                                      <w:r>
                                        <w:rPr>
                                          <w:rStyle w:val="Hyperlink"/>
                                          <w:rFonts w:eastAsia="Times New Roman"/>
                                          <w:sz w:val="17"/>
                                          <w:szCs w:val="17"/>
                                        </w:rPr>
                                        <w:t>OregonCoastSTEM@oregonstate.edu</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Mailing Address:</w:t>
                                    </w:r>
                                    <w:r>
                                      <w:rPr>
                                        <w:rFonts w:ascii="Helvetica" w:eastAsia="Times New Roman" w:hAnsi="Helvetica" w:cs="Helvetica"/>
                                        <w:color w:val="606060"/>
                                        <w:sz w:val="17"/>
                                        <w:szCs w:val="17"/>
                                      </w:rPr>
                                      <w:br/>
                                      <w:t>Oregon Coast STEM Hub</w:t>
                                    </w:r>
                                    <w:r>
                                      <w:rPr>
                                        <w:rFonts w:ascii="Helvetica" w:eastAsia="Times New Roman" w:hAnsi="Helvetica" w:cs="Helvetica"/>
                                        <w:color w:val="606060"/>
                                        <w:sz w:val="17"/>
                                        <w:szCs w:val="17"/>
                                      </w:rPr>
                                      <w:br/>
                                      <w:t>Hatfield Marine Science Center</w:t>
                                    </w:r>
                                    <w:r>
                                      <w:rPr>
                                        <w:rFonts w:ascii="Helvetica" w:eastAsia="Times New Roman" w:hAnsi="Helvetica" w:cs="Helvetica"/>
                                        <w:color w:val="606060"/>
                                        <w:sz w:val="17"/>
                                        <w:szCs w:val="17"/>
                                      </w:rPr>
                                      <w:br/>
                                      <w:t>2030 SE Marine Science Drive</w:t>
                                    </w:r>
                                    <w:r>
                                      <w:rPr>
                                        <w:rFonts w:ascii="Helvetica" w:eastAsia="Times New Roman" w:hAnsi="Helvetica" w:cs="Helvetica"/>
                                        <w:color w:val="606060"/>
                                        <w:sz w:val="17"/>
                                        <w:szCs w:val="17"/>
                                      </w:rPr>
                                      <w:br/>
                                      <w:t>Newport, OR 97365</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42" w:history="1">
                                      <w:r>
                                        <w:rPr>
                                          <w:rStyle w:val="Hyperlink"/>
                                          <w:rFonts w:eastAsia="Times New Roman"/>
                                          <w:sz w:val="17"/>
                                          <w:szCs w:val="17"/>
                                        </w:rPr>
                                        <w:t>unsubscribe from this list</w:t>
                                      </w:r>
                                    </w:hyperlink>
                                    <w:r>
                                      <w:rPr>
                                        <w:rFonts w:ascii="Helvetica" w:eastAsia="Times New Roman" w:hAnsi="Helvetica" w:cs="Helvetica"/>
                                        <w:color w:val="606060"/>
                                        <w:sz w:val="17"/>
                                        <w:szCs w:val="17"/>
                                      </w:rPr>
                                      <w:t xml:space="preserve">    </w:t>
                                    </w:r>
                                    <w:hyperlink r:id="rId43" w:history="1">
                                      <w:r>
                                        <w:rPr>
                                          <w:rStyle w:val="Hyperlink"/>
                                          <w:rFonts w:eastAsia="Times New Roman"/>
                                          <w:sz w:val="17"/>
                                          <w:szCs w:val="17"/>
                                        </w:rPr>
                                        <w:t>update subscription preferences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t xml:space="preserve">  </w:t>
                                    </w:r>
                                  </w:p>
                                </w:tc>
                              </w:tr>
                            </w:tbl>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rPr>
                      <w:rFonts w:eastAsia="Times New Roman"/>
                      <w:sz w:val="20"/>
                      <w:szCs w:val="20"/>
                    </w:rPr>
                  </w:pPr>
                </w:p>
              </w:tc>
            </w:tr>
          </w:tbl>
          <w:p w:rsidR="00033DE1" w:rsidRDefault="00033DE1">
            <w:pPr>
              <w:jc w:val="center"/>
              <w:rPr>
                <w:rFonts w:eastAsia="Times New Roman"/>
                <w:sz w:val="20"/>
                <w:szCs w:val="20"/>
              </w:rPr>
            </w:pPr>
          </w:p>
        </w:tc>
      </w:tr>
    </w:tbl>
    <w:p w:rsidR="00F37DB4" w:rsidRDefault="00033DE1">
      <w:bookmarkStart w:id="0" w:name="_GoBack"/>
      <w:bookmarkEnd w:id="0"/>
    </w:p>
    <w:sectPr w:rsidR="00F3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E1"/>
    <w:rsid w:val="00033DE1"/>
    <w:rsid w:val="003F42CA"/>
    <w:rsid w:val="00FB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A0B61-ECA3-4BD5-A773-DE3910EF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E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33DE1"/>
    <w:pPr>
      <w:spacing w:line="300" w:lineRule="auto"/>
      <w:outlineLvl w:val="0"/>
    </w:pPr>
    <w:rPr>
      <w:rFonts w:ascii="Helvetica" w:hAnsi="Helvetica" w:cs="Helvetica"/>
      <w:b/>
      <w:bCs/>
      <w:color w:val="606060"/>
      <w:spacing w:val="-15"/>
      <w:kern w:val="36"/>
      <w:sz w:val="60"/>
      <w:szCs w:val="60"/>
    </w:rPr>
  </w:style>
  <w:style w:type="paragraph" w:styleId="Heading2">
    <w:name w:val="heading 2"/>
    <w:basedOn w:val="Normal"/>
    <w:link w:val="Heading2Char"/>
    <w:uiPriority w:val="9"/>
    <w:semiHidden/>
    <w:unhideWhenUsed/>
    <w:qFormat/>
    <w:rsid w:val="00033DE1"/>
    <w:pPr>
      <w:spacing w:line="300" w:lineRule="auto"/>
      <w:outlineLvl w:val="1"/>
    </w:pPr>
    <w:rPr>
      <w:rFonts w:ascii="Helvetica" w:hAnsi="Helvetica" w:cs="Helvetica"/>
      <w:b/>
      <w:bCs/>
      <w:color w:val="404040"/>
      <w:spacing w:val="-11"/>
      <w:sz w:val="39"/>
      <w:szCs w:val="39"/>
    </w:rPr>
  </w:style>
  <w:style w:type="paragraph" w:styleId="Heading3">
    <w:name w:val="heading 3"/>
    <w:basedOn w:val="Normal"/>
    <w:link w:val="Heading3Char"/>
    <w:uiPriority w:val="9"/>
    <w:semiHidden/>
    <w:unhideWhenUsed/>
    <w:qFormat/>
    <w:rsid w:val="00033DE1"/>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DE1"/>
    <w:rPr>
      <w:rFonts w:ascii="Helvetica" w:hAnsi="Helvetica" w:cs="Helvetica"/>
      <w:b/>
      <w:bCs/>
      <w:color w:val="606060"/>
      <w:spacing w:val="-15"/>
      <w:kern w:val="36"/>
      <w:sz w:val="60"/>
      <w:szCs w:val="60"/>
    </w:rPr>
  </w:style>
  <w:style w:type="character" w:customStyle="1" w:styleId="Heading2Char">
    <w:name w:val="Heading 2 Char"/>
    <w:basedOn w:val="DefaultParagraphFont"/>
    <w:link w:val="Heading2"/>
    <w:uiPriority w:val="9"/>
    <w:semiHidden/>
    <w:rsid w:val="00033DE1"/>
    <w:rPr>
      <w:rFonts w:ascii="Helvetica" w:hAnsi="Helvetica" w:cs="Helvetica"/>
      <w:b/>
      <w:bCs/>
      <w:color w:val="404040"/>
      <w:spacing w:val="-11"/>
      <w:sz w:val="39"/>
      <w:szCs w:val="39"/>
    </w:rPr>
  </w:style>
  <w:style w:type="character" w:customStyle="1" w:styleId="Heading3Char">
    <w:name w:val="Heading 3 Char"/>
    <w:basedOn w:val="DefaultParagraphFont"/>
    <w:link w:val="Heading3"/>
    <w:uiPriority w:val="9"/>
    <w:semiHidden/>
    <w:rsid w:val="00033DE1"/>
    <w:rPr>
      <w:rFonts w:ascii="Helvetica" w:hAnsi="Helvetica" w:cs="Helvetica"/>
      <w:b/>
      <w:bCs/>
      <w:color w:val="606060"/>
      <w:spacing w:val="-8"/>
      <w:sz w:val="27"/>
      <w:szCs w:val="27"/>
    </w:rPr>
  </w:style>
  <w:style w:type="character" w:styleId="Hyperlink">
    <w:name w:val="Hyperlink"/>
    <w:basedOn w:val="DefaultParagraphFont"/>
    <w:uiPriority w:val="99"/>
    <w:semiHidden/>
    <w:unhideWhenUsed/>
    <w:rsid w:val="00033DE1"/>
    <w:rPr>
      <w:color w:val="0000FF"/>
      <w:u w:val="single"/>
    </w:rPr>
  </w:style>
  <w:style w:type="character" w:styleId="Strong">
    <w:name w:val="Strong"/>
    <w:basedOn w:val="DefaultParagraphFont"/>
    <w:uiPriority w:val="22"/>
    <w:qFormat/>
    <w:rsid w:val="00033DE1"/>
    <w:rPr>
      <w:b/>
      <w:bCs/>
    </w:rPr>
  </w:style>
  <w:style w:type="character" w:styleId="Emphasis">
    <w:name w:val="Emphasis"/>
    <w:basedOn w:val="DefaultParagraphFont"/>
    <w:uiPriority w:val="20"/>
    <w:qFormat/>
    <w:rsid w:val="00033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regonCoastSTEM@oregonstate.edu" TargetMode="External"/><Relationship Id="rId18" Type="http://schemas.openxmlformats.org/officeDocument/2006/relationships/hyperlink" Target="http://oregonstate.us11.list-manage.com/track/click?u=60d11f0e6332f861877868f9d&amp;id=673d8f4ec9&amp;e=d806b31812" TargetMode="External"/><Relationship Id="rId26" Type="http://schemas.openxmlformats.org/officeDocument/2006/relationships/image" Target="media/image6.jpeg"/><Relationship Id="rId39"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oregonstate.us11.list-manage.com/track/click?u=60d11f0e6332f861877868f9d&amp;id=bdf87a3e71&amp;e=d806b31812" TargetMode="External"/><Relationship Id="rId34" Type="http://schemas.openxmlformats.org/officeDocument/2006/relationships/hyperlink" Target="http://oregonstate.us11.list-manage.com/track/click?u=60d11f0e6332f861877868f9d&amp;id=116381d31c&amp;e=d806b31812" TargetMode="External"/><Relationship Id="rId42" Type="http://schemas.openxmlformats.org/officeDocument/2006/relationships/hyperlink" Target="http://oregonstate.us11.list-manage1.com/unsubscribe?u=60d11f0e6332f861877868f9d&amp;id=1a76e62014&amp;e=d806b31812&amp;c=9b51407d8d" TargetMode="External"/><Relationship Id="rId7" Type="http://schemas.openxmlformats.org/officeDocument/2006/relationships/hyperlink" Target="http://oregonstate.us11.list-manage.com/track/click?u=60d11f0e6332f861877868f9d&amp;id=7f365e0895&amp;e=d806b31812" TargetMode="External"/><Relationship Id="rId12" Type="http://schemas.openxmlformats.org/officeDocument/2006/relationships/hyperlink" Target="http://oregonstate.us11.list-manage.com/track/click?u=60d11f0e6332f861877868f9d&amp;id=89cb7c2791&amp;e=d806b31812" TargetMode="External"/><Relationship Id="rId17" Type="http://schemas.openxmlformats.org/officeDocument/2006/relationships/image" Target="media/image5.jpeg"/><Relationship Id="rId25" Type="http://schemas.openxmlformats.org/officeDocument/2006/relationships/hyperlink" Target="http://oregonstate.us11.list-manage.com/track/click?u=60d11f0e6332f861877868f9d&amp;id=394bd8106c&amp;e=d806b31812" TargetMode="External"/><Relationship Id="rId33" Type="http://schemas.openxmlformats.org/officeDocument/2006/relationships/hyperlink" Target="http://oregonstate.us11.list-manage.com/track/click?u=60d11f0e6332f861877868f9d&amp;id=bde0fb7ae9&amp;e=d806b31812" TargetMode="External"/><Relationship Id="rId38" Type="http://schemas.openxmlformats.org/officeDocument/2006/relationships/hyperlink" Target="http://oregonstate.us11.list-manage.com/track/click?u=60d11f0e6332f861877868f9d&amp;id=7fcd2ce11c&amp;e=d806b31812" TargetMode="External"/><Relationship Id="rId2" Type="http://schemas.openxmlformats.org/officeDocument/2006/relationships/settings" Target="settings.xml"/><Relationship Id="rId16" Type="http://schemas.openxmlformats.org/officeDocument/2006/relationships/hyperlink" Target="http://oregonstate.us11.list-manage1.com/track/click?u=60d11f0e6332f861877868f9d&amp;id=a708140e01&amp;e=d806b31812" TargetMode="External"/><Relationship Id="rId20" Type="http://schemas.openxmlformats.org/officeDocument/2006/relationships/hyperlink" Target="http://oregonstate.us11.list-manage.com/track/click?u=60d11f0e6332f861877868f9d&amp;id=9e981f0178&amp;e=d806b31812" TargetMode="External"/><Relationship Id="rId29" Type="http://schemas.openxmlformats.org/officeDocument/2006/relationships/image" Target="media/image7.jpeg"/><Relationship Id="rId41" Type="http://schemas.openxmlformats.org/officeDocument/2006/relationships/hyperlink" Target="mailto:OregonCoastSTEM@oregonstate.edu" TargetMode="External"/><Relationship Id="rId1" Type="http://schemas.openxmlformats.org/officeDocument/2006/relationships/styles" Target="styles.xml"/><Relationship Id="rId6" Type="http://schemas.openxmlformats.org/officeDocument/2006/relationships/hyperlink" Target="http://oregonstate.us11.list-manage.com/track/click?u=60d11f0e6332f861877868f9d&amp;id=febf213731&amp;e=d806b31812" TargetMode="External"/><Relationship Id="rId11" Type="http://schemas.openxmlformats.org/officeDocument/2006/relationships/image" Target="media/image3.png"/><Relationship Id="rId24" Type="http://schemas.openxmlformats.org/officeDocument/2006/relationships/hyperlink" Target="http://oregonstate.us11.list-manage2.com/track/click?u=60d11f0e6332f861877868f9d&amp;id=5c8d33d964&amp;e=d806b31812" TargetMode="External"/><Relationship Id="rId32" Type="http://schemas.openxmlformats.org/officeDocument/2006/relationships/image" Target="media/image8.jpeg"/><Relationship Id="rId37" Type="http://schemas.openxmlformats.org/officeDocument/2006/relationships/hyperlink" Target="http://oregonstate.us11.list-manage.com/track/click?u=60d11f0e6332f861877868f9d&amp;id=beac73a91f&amp;e=d806b31812" TargetMode="External"/><Relationship Id="rId40" Type="http://schemas.openxmlformats.org/officeDocument/2006/relationships/hyperlink" Target="http://oregonstate.us11.list-manage.com/track/click?u=60d11f0e6332f861877868f9d&amp;id=8bb640ac02&amp;e=d806b31812"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OregonCoastSTEM@oregonstate.edu" TargetMode="External"/><Relationship Id="rId23" Type="http://schemas.openxmlformats.org/officeDocument/2006/relationships/hyperlink" Target="http://oregonstate.us11.list-manage2.com/track/click?u=60d11f0e6332f861877868f9d&amp;id=7fe43adc8d&amp;e=d806b31812" TargetMode="External"/><Relationship Id="rId28" Type="http://schemas.openxmlformats.org/officeDocument/2006/relationships/hyperlink" Target="http://oregonstate.us11.list-manage.com/track/click?u=60d11f0e6332f861877868f9d&amp;id=a3bcb371c1&amp;e=d806b31812" TargetMode="External"/><Relationship Id="rId36" Type="http://schemas.openxmlformats.org/officeDocument/2006/relationships/hyperlink" Target="http://oregonstate.us11.list-manage.com/track/click?u=60d11f0e6332f861877868f9d&amp;id=394c4435b6&amp;e=d806b31812" TargetMode="External"/><Relationship Id="rId10" Type="http://schemas.openxmlformats.org/officeDocument/2006/relationships/hyperlink" Target="http://oregonstate.us11.list-manage.com/track/click?u=60d11f0e6332f861877868f9d&amp;id=db553f8f1c&amp;e=d806b31812" TargetMode="External"/><Relationship Id="rId19" Type="http://schemas.openxmlformats.org/officeDocument/2006/relationships/hyperlink" Target="http://oregonstate.us11.list-manage1.com/track/click?u=60d11f0e6332f861877868f9d&amp;id=2d67d144c2&amp;e=d806b31812" TargetMode="External"/><Relationship Id="rId31" Type="http://schemas.openxmlformats.org/officeDocument/2006/relationships/hyperlink" Target="http://oregonstate.us11.list-manage2.com/track/click?u=60d11f0e6332f861877868f9d&amp;id=157c74a097&amp;e=d806b31812" TargetMode="External"/><Relationship Id="rId44" Type="http://schemas.openxmlformats.org/officeDocument/2006/relationships/fontTable" Target="fontTable.xml"/><Relationship Id="rId4" Type="http://schemas.openxmlformats.org/officeDocument/2006/relationships/hyperlink" Target="http://us11.campaign-archive2.com/?u=60d11f0e6332f861877868f9d&amp;id=9b51407d8d&amp;e=d806b31812" TargetMode="External"/><Relationship Id="rId9" Type="http://schemas.openxmlformats.org/officeDocument/2006/relationships/hyperlink" Target="http://oregonstate.us11.list-manage1.com/track/click?u=60d11f0e6332f861877868f9d&amp;id=ca9c7d6add&amp;e=d806b31812" TargetMode="External"/><Relationship Id="rId14" Type="http://schemas.openxmlformats.org/officeDocument/2006/relationships/image" Target="media/image4.png"/><Relationship Id="rId22" Type="http://schemas.openxmlformats.org/officeDocument/2006/relationships/hyperlink" Target="http://oregonstate.us11.list-manage.com/track/click?u=60d11f0e6332f861877868f9d&amp;id=78292e333a&amp;e=d806b31812" TargetMode="External"/><Relationship Id="rId27" Type="http://schemas.openxmlformats.org/officeDocument/2006/relationships/hyperlink" Target="mailto:OregonCoastSTEM@oregonstate.edu?subject=Steering%20Committee%20meeting%209%2F27%2F16" TargetMode="External"/><Relationship Id="rId30" Type="http://schemas.openxmlformats.org/officeDocument/2006/relationships/hyperlink" Target="http://oregonstate.us11.list-manage.com/track/click?u=60d11f0e6332f861877868f9d&amp;id=4c2ea10410&amp;e=d806b31812" TargetMode="External"/><Relationship Id="rId35" Type="http://schemas.openxmlformats.org/officeDocument/2006/relationships/hyperlink" Target="http://oregonstate.us11.list-manage.com/track/click?u=60d11f0e6332f861877868f9d&amp;id=61cb87b3b2&amp;e=d806b31812" TargetMode="External"/><Relationship Id="rId43" Type="http://schemas.openxmlformats.org/officeDocument/2006/relationships/hyperlink" Target="http://oregonstate.us11.list-manage.com/profile?u=60d11f0e6332f861877868f9d&amp;id=1a76e62014&amp;e=d806b31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Cait</dc:creator>
  <cp:keywords/>
  <dc:description/>
  <cp:lastModifiedBy>Goodwin, Cait</cp:lastModifiedBy>
  <cp:revision>1</cp:revision>
  <dcterms:created xsi:type="dcterms:W3CDTF">2016-09-20T23:14:00Z</dcterms:created>
  <dcterms:modified xsi:type="dcterms:W3CDTF">2016-09-20T23:15:00Z</dcterms:modified>
</cp:coreProperties>
</file>